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64A27C" w14:textId="77777777" w:rsidR="001D1FFB" w:rsidRPr="00A5703B" w:rsidRDefault="001D1FFB" w:rsidP="001D1FFB">
      <w:pPr>
        <w:pStyle w:val="PIDachzeile"/>
        <w:tabs>
          <w:tab w:val="left" w:pos="1309"/>
        </w:tabs>
        <w:ind w:right="3490"/>
        <w:rPr>
          <w:iCs w:val="0"/>
          <w:szCs w:val="22"/>
          <w:lang w:val="en-GB"/>
        </w:rPr>
      </w:pPr>
      <w:r w:rsidRPr="00A5703B">
        <w:rPr>
          <w:b/>
          <w:bCs/>
          <w:noProof/>
          <w:sz w:val="28"/>
          <w:szCs w:val="28"/>
          <w:u w:val="none"/>
          <w:lang w:val="en-GB"/>
        </w:rPr>
        <mc:AlternateContent>
          <mc:Choice Requires="wps">
            <w:drawing>
              <wp:anchor distT="0" distB="0" distL="114300" distR="114300" simplePos="0" relativeHeight="251659264" behindDoc="0" locked="0" layoutInCell="1" allowOverlap="1" wp14:anchorId="60D96C45" wp14:editId="101B7201">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1D1FFB" w:rsidRPr="00A5703B" w14:paraId="1D78FB2D" w14:textId="77777777">
                              <w:trPr>
                                <w:cantSplit/>
                                <w:trHeight w:hRule="exact" w:val="567"/>
                              </w:trPr>
                              <w:tc>
                                <w:tcPr>
                                  <w:tcW w:w="3864" w:type="dxa"/>
                                  <w:tcBorders>
                                    <w:right w:val="single" w:sz="6" w:space="0" w:color="auto"/>
                                  </w:tcBorders>
                                  <w:tcMar>
                                    <w:right w:w="170" w:type="dxa"/>
                                  </w:tcMar>
                                </w:tcPr>
                                <w:p w14:paraId="0BD5A072" w14:textId="77777777" w:rsidR="001D1FFB" w:rsidRPr="00A5703B" w:rsidRDefault="001D1FFB">
                                  <w:pPr>
                                    <w:pStyle w:val="PIKontakt"/>
                                    <w:tabs>
                                      <w:tab w:val="left" w:pos="3600"/>
                                    </w:tabs>
                                    <w:rPr>
                                      <w:lang w:val="en-GB"/>
                                    </w:rPr>
                                  </w:pPr>
                                </w:p>
                              </w:tc>
                            </w:tr>
                            <w:tr w:rsidR="001D1FFB" w:rsidRPr="00A5703B" w14:paraId="158B72E0" w14:textId="77777777">
                              <w:tc>
                                <w:tcPr>
                                  <w:tcW w:w="3864" w:type="dxa"/>
                                  <w:tcBorders>
                                    <w:right w:val="single" w:sz="6" w:space="0" w:color="auto"/>
                                  </w:tcBorders>
                                  <w:tcMar>
                                    <w:right w:w="170" w:type="dxa"/>
                                  </w:tcMar>
                                </w:tcPr>
                                <w:p w14:paraId="4548A4F2" w14:textId="77777777" w:rsidR="001D1FFB" w:rsidRPr="00A5703B" w:rsidRDefault="001D1FFB">
                                  <w:pPr>
                                    <w:pStyle w:val="PIKontakt"/>
                                    <w:rPr>
                                      <w:b/>
                                      <w:lang w:val="en-GB"/>
                                    </w:rPr>
                                  </w:pPr>
                                  <w:r w:rsidRPr="00A5703B">
                                    <w:rPr>
                                      <w:b/>
                                      <w:lang w:val="en-GB"/>
                                    </w:rPr>
                                    <w:t>P</w:t>
                                  </w:r>
                                  <w:r>
                                    <w:rPr>
                                      <w:b/>
                                      <w:lang w:val="en-GB"/>
                                    </w:rPr>
                                    <w:t>ublic Relations</w:t>
                                  </w:r>
                                </w:p>
                                <w:p w14:paraId="0EECA937" w14:textId="77777777" w:rsidR="001D1FFB" w:rsidRPr="00A5703B" w:rsidRDefault="001D1FFB" w:rsidP="00374B1B">
                                  <w:pPr>
                                    <w:pStyle w:val="PIKontakt"/>
                                    <w:rPr>
                                      <w:lang w:val="en-GB"/>
                                    </w:rPr>
                                  </w:pPr>
                                  <w:r w:rsidRPr="00A5703B">
                                    <w:rPr>
                                      <w:lang w:val="en-GB"/>
                                    </w:rPr>
                                    <w:t>Birgit Hagelschuer</w:t>
                                  </w:r>
                                  <w:r w:rsidRPr="00A5703B">
                                    <w:rPr>
                                      <w:lang w:val="en-GB"/>
                                    </w:rPr>
                                    <w:br/>
                                    <w:t xml:space="preserve">Phone +49 </w:t>
                                  </w:r>
                                  <w:r w:rsidRPr="00A5703B">
                                    <w:rPr>
                                      <w:bCs/>
                                      <w:color w:val="000000"/>
                                      <w:szCs w:val="18"/>
                                      <w:lang w:val="en-GB"/>
                                    </w:rPr>
                                    <w:t>2173 3964-180</w:t>
                                  </w:r>
                                  <w:r w:rsidRPr="00A5703B">
                                    <w:rPr>
                                      <w:lang w:val="en-GB"/>
                                    </w:rPr>
                                    <w:br/>
                                    <w:t xml:space="preserve">Fax +49 </w:t>
                                  </w:r>
                                  <w:r w:rsidRPr="00A5703B">
                                    <w:rPr>
                                      <w:bCs/>
                                      <w:color w:val="000000"/>
                                      <w:szCs w:val="18"/>
                                      <w:lang w:val="en-GB"/>
                                    </w:rPr>
                                    <w:t>2173 3964-613</w:t>
                                  </w:r>
                                  <w:r w:rsidRPr="00A5703B">
                                    <w:rPr>
                                      <w:lang w:val="en-GB"/>
                                    </w:rPr>
                                    <w:br/>
                                    <w:t>E-Mail: hagelschuer.b@eplan.de</w:t>
                                  </w:r>
                                </w:p>
                                <w:p w14:paraId="28245988" w14:textId="77777777" w:rsidR="001D1FFB" w:rsidRPr="00A5703B" w:rsidRDefault="001D1FFB" w:rsidP="00D14A2C">
                                  <w:pPr>
                                    <w:pStyle w:val="PIKontakt"/>
                                    <w:rPr>
                                      <w:lang w:val="en-GB"/>
                                    </w:rPr>
                                  </w:pPr>
                                  <w:r w:rsidRPr="00A5703B">
                                    <w:rPr>
                                      <w:szCs w:val="18"/>
                                      <w:lang w:val="en-GB"/>
                                    </w:rPr>
                                    <w:t>EPLAN GmbH &amp; Co. KG</w:t>
                                  </w:r>
                                  <w:r w:rsidRPr="00A5703B">
                                    <w:rPr>
                                      <w:szCs w:val="18"/>
                                      <w:lang w:val="en-GB"/>
                                    </w:rPr>
                                    <w:br/>
                                    <w:t xml:space="preserve">An der </w:t>
                                  </w:r>
                                  <w:proofErr w:type="spellStart"/>
                                  <w:r w:rsidRPr="00A5703B">
                                    <w:rPr>
                                      <w:szCs w:val="18"/>
                                      <w:lang w:val="en-GB"/>
                                    </w:rPr>
                                    <w:t>alten</w:t>
                                  </w:r>
                                  <w:proofErr w:type="spellEnd"/>
                                  <w:r w:rsidRPr="00A5703B">
                                    <w:rPr>
                                      <w:szCs w:val="18"/>
                                      <w:lang w:val="en-GB"/>
                                    </w:rPr>
                                    <w:t xml:space="preserve"> </w:t>
                                  </w:r>
                                  <w:proofErr w:type="spellStart"/>
                                  <w:r w:rsidRPr="00A5703B">
                                    <w:rPr>
                                      <w:szCs w:val="18"/>
                                      <w:lang w:val="en-GB"/>
                                    </w:rPr>
                                    <w:t>Ziegelei</w:t>
                                  </w:r>
                                  <w:proofErr w:type="spellEnd"/>
                                  <w:r w:rsidRPr="00A5703B">
                                    <w:rPr>
                                      <w:szCs w:val="18"/>
                                      <w:lang w:val="en-GB"/>
                                    </w:rPr>
                                    <w:t xml:space="preserve"> 2</w:t>
                                  </w:r>
                                  <w:r w:rsidRPr="00A5703B">
                                    <w:rPr>
                                      <w:szCs w:val="18"/>
                                      <w:lang w:val="en-GB"/>
                                    </w:rPr>
                                    <w:br/>
                                    <w:t xml:space="preserve">40789 </w:t>
                                  </w:r>
                                  <w:proofErr w:type="spellStart"/>
                                  <w:r w:rsidRPr="00A5703B">
                                    <w:rPr>
                                      <w:szCs w:val="18"/>
                                      <w:lang w:val="en-GB"/>
                                    </w:rPr>
                                    <w:t>Monheim</w:t>
                                  </w:r>
                                  <w:proofErr w:type="spellEnd"/>
                                  <w:r w:rsidRPr="00A5703B">
                                    <w:rPr>
                                      <w:szCs w:val="18"/>
                                      <w:lang w:val="en-GB"/>
                                    </w:rPr>
                                    <w:t xml:space="preserve"> am Rhein</w:t>
                                  </w:r>
                                  <w:r>
                                    <w:rPr>
                                      <w:szCs w:val="18"/>
                                      <w:lang w:val="en-GB"/>
                                    </w:rPr>
                                    <w:br/>
                                    <w:t>Germany</w:t>
                                  </w:r>
                                  <w:r w:rsidRPr="00A5703B">
                                    <w:rPr>
                                      <w:szCs w:val="18"/>
                                      <w:lang w:val="en-GB"/>
                                    </w:rPr>
                                    <w:br/>
                                  </w:r>
                                  <w:r w:rsidRPr="00A5703B">
                                    <w:rPr>
                                      <w:lang w:val="en-GB"/>
                                    </w:rPr>
                                    <w:t>www.eplan.de</w:t>
                                  </w:r>
                                </w:p>
                              </w:tc>
                            </w:tr>
                            <w:tr w:rsidR="001D1FFB" w:rsidRPr="00A5703B" w14:paraId="48162C33" w14:textId="77777777">
                              <w:trPr>
                                <w:trHeight w:val="1418"/>
                              </w:trPr>
                              <w:tc>
                                <w:tcPr>
                                  <w:tcW w:w="3864" w:type="dxa"/>
                                  <w:tcBorders>
                                    <w:right w:val="single" w:sz="6" w:space="0" w:color="auto"/>
                                  </w:tcBorders>
                                  <w:tcMar>
                                    <w:right w:w="170" w:type="dxa"/>
                                  </w:tcMar>
                                </w:tcPr>
                                <w:p w14:paraId="21C2C542" w14:textId="77777777" w:rsidR="001D1FFB" w:rsidRPr="00A5703B" w:rsidRDefault="001D1FFB">
                                  <w:pPr>
                                    <w:pStyle w:val="PIKontakt"/>
                                    <w:tabs>
                                      <w:tab w:val="left" w:pos="3600"/>
                                    </w:tabs>
                                    <w:rPr>
                                      <w:lang w:val="en-GB"/>
                                    </w:rPr>
                                  </w:pPr>
                                </w:p>
                              </w:tc>
                            </w:tr>
                          </w:tbl>
                          <w:p w14:paraId="15AA7559" w14:textId="77777777" w:rsidR="001D1FFB" w:rsidRPr="00A5703B" w:rsidRDefault="001D1FFB" w:rsidP="001D1FFB">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D96C45"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1D1FFB" w:rsidRPr="00A5703B" w14:paraId="1D78FB2D" w14:textId="77777777">
                        <w:trPr>
                          <w:cantSplit/>
                          <w:trHeight w:hRule="exact" w:val="567"/>
                        </w:trPr>
                        <w:tc>
                          <w:tcPr>
                            <w:tcW w:w="3864" w:type="dxa"/>
                            <w:tcBorders>
                              <w:right w:val="single" w:sz="6" w:space="0" w:color="auto"/>
                            </w:tcBorders>
                            <w:tcMar>
                              <w:right w:w="170" w:type="dxa"/>
                            </w:tcMar>
                          </w:tcPr>
                          <w:p w14:paraId="0BD5A072" w14:textId="77777777" w:rsidR="001D1FFB" w:rsidRPr="00A5703B" w:rsidRDefault="001D1FFB">
                            <w:pPr>
                              <w:pStyle w:val="PIKontakt"/>
                              <w:tabs>
                                <w:tab w:val="left" w:pos="3600"/>
                              </w:tabs>
                              <w:rPr>
                                <w:lang w:val="en-GB"/>
                              </w:rPr>
                            </w:pPr>
                          </w:p>
                        </w:tc>
                      </w:tr>
                      <w:tr w:rsidR="001D1FFB" w:rsidRPr="00A5703B" w14:paraId="158B72E0" w14:textId="77777777">
                        <w:tc>
                          <w:tcPr>
                            <w:tcW w:w="3864" w:type="dxa"/>
                            <w:tcBorders>
                              <w:right w:val="single" w:sz="6" w:space="0" w:color="auto"/>
                            </w:tcBorders>
                            <w:tcMar>
                              <w:right w:w="170" w:type="dxa"/>
                            </w:tcMar>
                          </w:tcPr>
                          <w:p w14:paraId="4548A4F2" w14:textId="77777777" w:rsidR="001D1FFB" w:rsidRPr="00A5703B" w:rsidRDefault="001D1FFB">
                            <w:pPr>
                              <w:pStyle w:val="PIKontakt"/>
                              <w:rPr>
                                <w:b/>
                                <w:lang w:val="en-GB"/>
                              </w:rPr>
                            </w:pPr>
                            <w:r w:rsidRPr="00A5703B">
                              <w:rPr>
                                <w:b/>
                                <w:lang w:val="en-GB"/>
                              </w:rPr>
                              <w:t>P</w:t>
                            </w:r>
                            <w:r>
                              <w:rPr>
                                <w:b/>
                                <w:lang w:val="en-GB"/>
                              </w:rPr>
                              <w:t>ublic Relations</w:t>
                            </w:r>
                          </w:p>
                          <w:p w14:paraId="0EECA937" w14:textId="77777777" w:rsidR="001D1FFB" w:rsidRPr="00A5703B" w:rsidRDefault="001D1FFB" w:rsidP="00374B1B">
                            <w:pPr>
                              <w:pStyle w:val="PIKontakt"/>
                              <w:rPr>
                                <w:lang w:val="en-GB"/>
                              </w:rPr>
                            </w:pPr>
                            <w:r w:rsidRPr="00A5703B">
                              <w:rPr>
                                <w:lang w:val="en-GB"/>
                              </w:rPr>
                              <w:t>Birgit Hagelschuer</w:t>
                            </w:r>
                            <w:r w:rsidRPr="00A5703B">
                              <w:rPr>
                                <w:lang w:val="en-GB"/>
                              </w:rPr>
                              <w:br/>
                              <w:t xml:space="preserve">Phone +49 </w:t>
                            </w:r>
                            <w:r w:rsidRPr="00A5703B">
                              <w:rPr>
                                <w:bCs/>
                                <w:color w:val="000000"/>
                                <w:szCs w:val="18"/>
                                <w:lang w:val="en-GB"/>
                              </w:rPr>
                              <w:t>2173 3964-180</w:t>
                            </w:r>
                            <w:r w:rsidRPr="00A5703B">
                              <w:rPr>
                                <w:lang w:val="en-GB"/>
                              </w:rPr>
                              <w:br/>
                              <w:t xml:space="preserve">Fax +49 </w:t>
                            </w:r>
                            <w:r w:rsidRPr="00A5703B">
                              <w:rPr>
                                <w:bCs/>
                                <w:color w:val="000000"/>
                                <w:szCs w:val="18"/>
                                <w:lang w:val="en-GB"/>
                              </w:rPr>
                              <w:t>2173 3964-613</w:t>
                            </w:r>
                            <w:r w:rsidRPr="00A5703B">
                              <w:rPr>
                                <w:lang w:val="en-GB"/>
                              </w:rPr>
                              <w:br/>
                              <w:t>E-Mail: hagelschuer.b@eplan.de</w:t>
                            </w:r>
                          </w:p>
                          <w:p w14:paraId="28245988" w14:textId="77777777" w:rsidR="001D1FFB" w:rsidRPr="00A5703B" w:rsidRDefault="001D1FFB" w:rsidP="00D14A2C">
                            <w:pPr>
                              <w:pStyle w:val="PIKontakt"/>
                              <w:rPr>
                                <w:lang w:val="en-GB"/>
                              </w:rPr>
                            </w:pPr>
                            <w:r w:rsidRPr="00A5703B">
                              <w:rPr>
                                <w:szCs w:val="18"/>
                                <w:lang w:val="en-GB"/>
                              </w:rPr>
                              <w:t>EPLAN GmbH &amp; Co. KG</w:t>
                            </w:r>
                            <w:r w:rsidRPr="00A5703B">
                              <w:rPr>
                                <w:szCs w:val="18"/>
                                <w:lang w:val="en-GB"/>
                              </w:rPr>
                              <w:br/>
                              <w:t xml:space="preserve">An der </w:t>
                            </w:r>
                            <w:proofErr w:type="spellStart"/>
                            <w:r w:rsidRPr="00A5703B">
                              <w:rPr>
                                <w:szCs w:val="18"/>
                                <w:lang w:val="en-GB"/>
                              </w:rPr>
                              <w:t>alten</w:t>
                            </w:r>
                            <w:proofErr w:type="spellEnd"/>
                            <w:r w:rsidRPr="00A5703B">
                              <w:rPr>
                                <w:szCs w:val="18"/>
                                <w:lang w:val="en-GB"/>
                              </w:rPr>
                              <w:t xml:space="preserve"> </w:t>
                            </w:r>
                            <w:proofErr w:type="spellStart"/>
                            <w:r w:rsidRPr="00A5703B">
                              <w:rPr>
                                <w:szCs w:val="18"/>
                                <w:lang w:val="en-GB"/>
                              </w:rPr>
                              <w:t>Ziegelei</w:t>
                            </w:r>
                            <w:proofErr w:type="spellEnd"/>
                            <w:r w:rsidRPr="00A5703B">
                              <w:rPr>
                                <w:szCs w:val="18"/>
                                <w:lang w:val="en-GB"/>
                              </w:rPr>
                              <w:t xml:space="preserve"> 2</w:t>
                            </w:r>
                            <w:r w:rsidRPr="00A5703B">
                              <w:rPr>
                                <w:szCs w:val="18"/>
                                <w:lang w:val="en-GB"/>
                              </w:rPr>
                              <w:br/>
                              <w:t xml:space="preserve">40789 </w:t>
                            </w:r>
                            <w:proofErr w:type="spellStart"/>
                            <w:r w:rsidRPr="00A5703B">
                              <w:rPr>
                                <w:szCs w:val="18"/>
                                <w:lang w:val="en-GB"/>
                              </w:rPr>
                              <w:t>Monheim</w:t>
                            </w:r>
                            <w:proofErr w:type="spellEnd"/>
                            <w:r w:rsidRPr="00A5703B">
                              <w:rPr>
                                <w:szCs w:val="18"/>
                                <w:lang w:val="en-GB"/>
                              </w:rPr>
                              <w:t xml:space="preserve"> am Rhein</w:t>
                            </w:r>
                            <w:r>
                              <w:rPr>
                                <w:szCs w:val="18"/>
                                <w:lang w:val="en-GB"/>
                              </w:rPr>
                              <w:br/>
                              <w:t>Germany</w:t>
                            </w:r>
                            <w:r w:rsidRPr="00A5703B">
                              <w:rPr>
                                <w:szCs w:val="18"/>
                                <w:lang w:val="en-GB"/>
                              </w:rPr>
                              <w:br/>
                            </w:r>
                            <w:r w:rsidRPr="00A5703B">
                              <w:rPr>
                                <w:lang w:val="en-GB"/>
                              </w:rPr>
                              <w:t>www.eplan.de</w:t>
                            </w:r>
                          </w:p>
                        </w:tc>
                      </w:tr>
                      <w:tr w:rsidR="001D1FFB" w:rsidRPr="00A5703B" w14:paraId="48162C33" w14:textId="77777777">
                        <w:trPr>
                          <w:trHeight w:val="1418"/>
                        </w:trPr>
                        <w:tc>
                          <w:tcPr>
                            <w:tcW w:w="3864" w:type="dxa"/>
                            <w:tcBorders>
                              <w:right w:val="single" w:sz="6" w:space="0" w:color="auto"/>
                            </w:tcBorders>
                            <w:tcMar>
                              <w:right w:w="170" w:type="dxa"/>
                            </w:tcMar>
                          </w:tcPr>
                          <w:p w14:paraId="21C2C542" w14:textId="77777777" w:rsidR="001D1FFB" w:rsidRPr="00A5703B" w:rsidRDefault="001D1FFB">
                            <w:pPr>
                              <w:pStyle w:val="PIKontakt"/>
                              <w:tabs>
                                <w:tab w:val="left" w:pos="3600"/>
                              </w:tabs>
                              <w:rPr>
                                <w:lang w:val="en-GB"/>
                              </w:rPr>
                            </w:pPr>
                          </w:p>
                        </w:tc>
                      </w:tr>
                    </w:tbl>
                    <w:p w14:paraId="15AA7559" w14:textId="77777777" w:rsidR="001D1FFB" w:rsidRPr="00A5703B" w:rsidRDefault="001D1FFB" w:rsidP="001D1FFB">
                      <w:pPr>
                        <w:rPr>
                          <w:lang w:val="en-GB"/>
                        </w:rPr>
                      </w:pPr>
                    </w:p>
                  </w:txbxContent>
                </v:textbox>
              </v:shape>
            </w:pict>
          </mc:Fallback>
        </mc:AlternateContent>
      </w:r>
      <w:r w:rsidRPr="00A5703B">
        <w:rPr>
          <w:iCs w:val="0"/>
          <w:szCs w:val="22"/>
          <w:lang w:val="en-GB"/>
        </w:rPr>
        <w:t>ISO 27001</w:t>
      </w:r>
      <w:r>
        <w:rPr>
          <w:iCs w:val="0"/>
          <w:szCs w:val="22"/>
          <w:lang w:val="en-GB"/>
        </w:rPr>
        <w:t xml:space="preserve"> Certification and </w:t>
      </w:r>
      <w:r w:rsidRPr="00A5703B">
        <w:rPr>
          <w:iCs w:val="0"/>
          <w:szCs w:val="22"/>
          <w:lang w:val="en-GB"/>
        </w:rPr>
        <w:t xml:space="preserve">Trust </w:t>
      </w:r>
      <w:proofErr w:type="spellStart"/>
      <w:r w:rsidRPr="00A5703B">
        <w:rPr>
          <w:iCs w:val="0"/>
          <w:szCs w:val="22"/>
          <w:lang w:val="en-GB"/>
        </w:rPr>
        <w:t>Center</w:t>
      </w:r>
      <w:proofErr w:type="spellEnd"/>
      <w:r w:rsidRPr="00A5703B">
        <w:rPr>
          <w:iCs w:val="0"/>
          <w:szCs w:val="22"/>
          <w:lang w:val="en-GB"/>
        </w:rPr>
        <w:t xml:space="preserve"> 2.0</w:t>
      </w:r>
    </w:p>
    <w:p w14:paraId="7ABA5000" w14:textId="77777777" w:rsidR="001D1FFB" w:rsidRPr="00A5703B" w:rsidRDefault="001D1FFB" w:rsidP="001D1FFB">
      <w:pPr>
        <w:pStyle w:val="PIDachzeile"/>
        <w:tabs>
          <w:tab w:val="left" w:pos="5580"/>
        </w:tabs>
        <w:spacing w:line="312" w:lineRule="auto"/>
        <w:ind w:right="3493"/>
        <w:rPr>
          <w:b/>
          <w:bCs/>
          <w:i w:val="0"/>
          <w:sz w:val="28"/>
          <w:szCs w:val="28"/>
          <w:u w:val="none"/>
          <w:lang w:val="en-GB"/>
        </w:rPr>
      </w:pPr>
      <w:r>
        <w:rPr>
          <w:b/>
          <w:bCs/>
          <w:i w:val="0"/>
          <w:sz w:val="28"/>
          <w:szCs w:val="28"/>
          <w:u w:val="none"/>
          <w:lang w:val="en-GB"/>
        </w:rPr>
        <w:t>The</w:t>
      </w:r>
      <w:r w:rsidRPr="00A5703B">
        <w:rPr>
          <w:b/>
          <w:bCs/>
          <w:i w:val="0"/>
          <w:sz w:val="28"/>
          <w:szCs w:val="28"/>
          <w:u w:val="none"/>
          <w:lang w:val="en-GB"/>
        </w:rPr>
        <w:t xml:space="preserve"> </w:t>
      </w:r>
      <w:proofErr w:type="spellStart"/>
      <w:r w:rsidRPr="00A5703B">
        <w:rPr>
          <w:b/>
          <w:bCs/>
          <w:i w:val="0"/>
          <w:sz w:val="28"/>
          <w:szCs w:val="28"/>
          <w:u w:val="none"/>
          <w:lang w:val="en-GB"/>
        </w:rPr>
        <w:t>Eplan</w:t>
      </w:r>
      <w:proofErr w:type="spellEnd"/>
      <w:r w:rsidRPr="00A5703B">
        <w:rPr>
          <w:b/>
          <w:bCs/>
          <w:i w:val="0"/>
          <w:sz w:val="28"/>
          <w:szCs w:val="28"/>
          <w:u w:val="none"/>
          <w:lang w:val="en-GB"/>
        </w:rPr>
        <w:t xml:space="preserve"> Cloud: </w:t>
      </w:r>
      <w:r>
        <w:rPr>
          <w:b/>
          <w:bCs/>
          <w:i w:val="0"/>
          <w:sz w:val="28"/>
          <w:szCs w:val="28"/>
          <w:u w:val="none"/>
          <w:lang w:val="en-GB"/>
        </w:rPr>
        <w:t>Certified Security</w:t>
      </w:r>
    </w:p>
    <w:p w14:paraId="589C11D9" w14:textId="0ADDF4A3" w:rsidR="001D1FFB" w:rsidRDefault="001D1FFB" w:rsidP="001D1FFB">
      <w:pPr>
        <w:spacing w:afterLines="120" w:after="288" w:line="312" w:lineRule="auto"/>
        <w:ind w:right="3493"/>
        <w:rPr>
          <w:rFonts w:ascii="Arial" w:hAnsi="Arial" w:cs="Arial"/>
          <w:b/>
          <w:bCs/>
          <w:sz w:val="22"/>
          <w:szCs w:val="22"/>
          <w:lang w:val="en-GB"/>
        </w:rPr>
      </w:pPr>
      <w:r w:rsidRPr="00A5703B">
        <w:rPr>
          <w:rFonts w:ascii="Arial" w:hAnsi="Arial" w:cs="Arial"/>
          <w:b/>
          <w:bCs/>
          <w:sz w:val="22"/>
          <w:szCs w:val="22"/>
          <w:lang w:val="en-GB"/>
        </w:rPr>
        <w:t>Cloud</w:t>
      </w:r>
      <w:r>
        <w:rPr>
          <w:rFonts w:ascii="Arial" w:hAnsi="Arial" w:cs="Arial"/>
          <w:b/>
          <w:bCs/>
          <w:sz w:val="22"/>
          <w:szCs w:val="22"/>
          <w:lang w:val="en-GB"/>
        </w:rPr>
        <w:t>-</w:t>
      </w:r>
      <w:r w:rsidRPr="00A5703B">
        <w:rPr>
          <w:rFonts w:ascii="Arial" w:hAnsi="Arial" w:cs="Arial"/>
          <w:b/>
          <w:bCs/>
          <w:sz w:val="22"/>
          <w:szCs w:val="22"/>
          <w:lang w:val="en-GB"/>
        </w:rPr>
        <w:t>bas</w:t>
      </w:r>
      <w:r>
        <w:rPr>
          <w:rFonts w:ascii="Arial" w:hAnsi="Arial" w:cs="Arial"/>
          <w:b/>
          <w:bCs/>
          <w:sz w:val="22"/>
          <w:szCs w:val="22"/>
          <w:lang w:val="en-GB"/>
        </w:rPr>
        <w:t xml:space="preserve">ed applications complement existing system landscapes, which naturally also applies to electrical engineering. For questions concerning the topics of security, </w:t>
      </w:r>
      <w:proofErr w:type="gramStart"/>
      <w:r>
        <w:rPr>
          <w:rFonts w:ascii="Arial" w:hAnsi="Arial" w:cs="Arial"/>
          <w:b/>
          <w:bCs/>
          <w:sz w:val="22"/>
          <w:szCs w:val="22"/>
          <w:lang w:val="en-GB"/>
        </w:rPr>
        <w:t>compliance</w:t>
      </w:r>
      <w:proofErr w:type="gramEnd"/>
      <w:r>
        <w:rPr>
          <w:rFonts w:ascii="Arial" w:hAnsi="Arial" w:cs="Arial"/>
          <w:b/>
          <w:bCs/>
          <w:sz w:val="22"/>
          <w:szCs w:val="22"/>
          <w:lang w:val="en-GB"/>
        </w:rPr>
        <w:t xml:space="preserve"> and standards, </w:t>
      </w:r>
      <w:proofErr w:type="spellStart"/>
      <w:r>
        <w:rPr>
          <w:rFonts w:ascii="Arial" w:hAnsi="Arial" w:cs="Arial"/>
          <w:b/>
          <w:bCs/>
          <w:sz w:val="22"/>
          <w:szCs w:val="22"/>
          <w:lang w:val="en-GB"/>
        </w:rPr>
        <w:t>Eplan</w:t>
      </w:r>
      <w:proofErr w:type="spellEnd"/>
      <w:r>
        <w:rPr>
          <w:rFonts w:ascii="Arial" w:hAnsi="Arial" w:cs="Arial"/>
          <w:b/>
          <w:bCs/>
          <w:sz w:val="22"/>
          <w:szCs w:val="22"/>
          <w:lang w:val="en-GB"/>
        </w:rPr>
        <w:t xml:space="preserve"> has set up the Trust </w:t>
      </w:r>
      <w:proofErr w:type="spellStart"/>
      <w:r>
        <w:rPr>
          <w:rFonts w:ascii="Arial" w:hAnsi="Arial" w:cs="Arial"/>
          <w:b/>
          <w:bCs/>
          <w:sz w:val="22"/>
          <w:szCs w:val="22"/>
          <w:lang w:val="en-GB"/>
        </w:rPr>
        <w:t>Center</w:t>
      </w:r>
      <w:proofErr w:type="spellEnd"/>
      <w:r>
        <w:rPr>
          <w:rFonts w:ascii="Arial" w:hAnsi="Arial" w:cs="Arial"/>
          <w:b/>
          <w:bCs/>
          <w:sz w:val="22"/>
          <w:szCs w:val="22"/>
          <w:lang w:val="en-GB"/>
        </w:rPr>
        <w:t xml:space="preserve"> 2.0, providing substantiated answers to questions about the </w:t>
      </w:r>
      <w:proofErr w:type="spellStart"/>
      <w:r>
        <w:rPr>
          <w:rFonts w:ascii="Arial" w:hAnsi="Arial" w:cs="Arial"/>
          <w:b/>
          <w:bCs/>
          <w:sz w:val="22"/>
          <w:szCs w:val="22"/>
          <w:lang w:val="en-GB"/>
        </w:rPr>
        <w:t>Eplan</w:t>
      </w:r>
      <w:proofErr w:type="spellEnd"/>
      <w:r>
        <w:rPr>
          <w:rFonts w:ascii="Arial" w:hAnsi="Arial" w:cs="Arial"/>
          <w:b/>
          <w:bCs/>
          <w:sz w:val="22"/>
          <w:szCs w:val="22"/>
          <w:lang w:val="en-GB"/>
        </w:rPr>
        <w:t xml:space="preserve"> Cloud. The most recent ISO 27001 Certification through TÜV Nord yet again confirms that solutions provider </w:t>
      </w:r>
      <w:proofErr w:type="spellStart"/>
      <w:r>
        <w:rPr>
          <w:rFonts w:ascii="Arial" w:hAnsi="Arial" w:cs="Arial"/>
          <w:b/>
          <w:bCs/>
          <w:sz w:val="22"/>
          <w:szCs w:val="22"/>
          <w:lang w:val="en-GB"/>
        </w:rPr>
        <w:t>Eplan</w:t>
      </w:r>
      <w:proofErr w:type="spellEnd"/>
      <w:r>
        <w:rPr>
          <w:rFonts w:ascii="Arial" w:hAnsi="Arial" w:cs="Arial"/>
          <w:b/>
          <w:bCs/>
          <w:sz w:val="22"/>
          <w:szCs w:val="22"/>
          <w:lang w:val="en-GB"/>
        </w:rPr>
        <w:t xml:space="preserve"> relentlessly protects the information and personal data entrusted </w:t>
      </w:r>
      <w:r w:rsidR="0010372E">
        <w:rPr>
          <w:rFonts w:ascii="Arial" w:hAnsi="Arial" w:cs="Arial"/>
          <w:b/>
          <w:bCs/>
          <w:sz w:val="22"/>
          <w:szCs w:val="22"/>
          <w:lang w:val="en-GB"/>
        </w:rPr>
        <w:t>to it</w:t>
      </w:r>
      <w:r>
        <w:rPr>
          <w:rFonts w:ascii="Arial" w:hAnsi="Arial" w:cs="Arial"/>
          <w:b/>
          <w:bCs/>
          <w:sz w:val="22"/>
          <w:szCs w:val="22"/>
          <w:lang w:val="en-GB"/>
        </w:rPr>
        <w:t xml:space="preserve"> in the cloud</w:t>
      </w:r>
      <w:r w:rsidR="0010372E">
        <w:rPr>
          <w:rFonts w:ascii="Arial" w:hAnsi="Arial" w:cs="Arial"/>
          <w:b/>
          <w:bCs/>
          <w:sz w:val="22"/>
          <w:szCs w:val="22"/>
          <w:lang w:val="en-GB"/>
        </w:rPr>
        <w:t xml:space="preserve"> a</w:t>
      </w:r>
      <w:r w:rsidR="0010372E" w:rsidRPr="0010372E">
        <w:rPr>
          <w:rFonts w:ascii="Arial" w:hAnsi="Arial" w:cs="Arial"/>
          <w:b/>
          <w:bCs/>
          <w:sz w:val="22"/>
          <w:szCs w:val="22"/>
          <w:lang w:val="en-GB"/>
        </w:rPr>
        <w:t>ccording to the highest security standards.</w:t>
      </w:r>
    </w:p>
    <w:p w14:paraId="7665A9CA" w14:textId="77777777" w:rsidR="001D1FFB" w:rsidRDefault="001D1FFB" w:rsidP="001D1FFB">
      <w:pPr>
        <w:spacing w:line="312" w:lineRule="auto"/>
        <w:ind w:right="3493"/>
        <w:rPr>
          <w:rFonts w:ascii="Arial" w:hAnsi="Arial" w:cs="Arial"/>
          <w:sz w:val="22"/>
          <w:szCs w:val="22"/>
          <w:lang w:val="en-GB"/>
        </w:rPr>
      </w:pPr>
      <w:proofErr w:type="spellStart"/>
      <w:r w:rsidRPr="00A5703B">
        <w:rPr>
          <w:rFonts w:ascii="Arial" w:hAnsi="Arial" w:cs="Arial"/>
          <w:sz w:val="22"/>
          <w:szCs w:val="22"/>
          <w:lang w:val="en-GB"/>
        </w:rPr>
        <w:t>Monheim</w:t>
      </w:r>
      <w:proofErr w:type="spellEnd"/>
      <w:r>
        <w:rPr>
          <w:rFonts w:ascii="Arial" w:hAnsi="Arial" w:cs="Arial"/>
          <w:sz w:val="22"/>
          <w:szCs w:val="22"/>
          <w:lang w:val="en-GB"/>
        </w:rPr>
        <w:t>, Germany</w:t>
      </w:r>
      <w:r w:rsidRPr="00A5703B">
        <w:rPr>
          <w:rFonts w:ascii="Arial" w:hAnsi="Arial" w:cs="Arial"/>
          <w:sz w:val="22"/>
          <w:szCs w:val="22"/>
          <w:lang w:val="en-GB"/>
        </w:rPr>
        <w:t xml:space="preserve">, </w:t>
      </w:r>
      <w:r>
        <w:rPr>
          <w:rFonts w:ascii="Arial" w:hAnsi="Arial" w:cs="Arial"/>
          <w:sz w:val="22"/>
          <w:szCs w:val="22"/>
          <w:lang w:val="en-GB"/>
        </w:rPr>
        <w:t>23</w:t>
      </w:r>
      <w:r w:rsidRPr="00A5703B">
        <w:rPr>
          <w:rFonts w:ascii="Arial" w:hAnsi="Arial" w:cs="Arial"/>
          <w:sz w:val="22"/>
          <w:szCs w:val="22"/>
          <w:lang w:val="en-GB"/>
        </w:rPr>
        <w:t xml:space="preserve"> Ma</w:t>
      </w:r>
      <w:r>
        <w:rPr>
          <w:rFonts w:ascii="Arial" w:hAnsi="Arial" w:cs="Arial"/>
          <w:sz w:val="22"/>
          <w:szCs w:val="22"/>
          <w:lang w:val="en-GB"/>
        </w:rPr>
        <w:t>y</w:t>
      </w:r>
      <w:r w:rsidRPr="00A5703B">
        <w:rPr>
          <w:rFonts w:ascii="Arial" w:hAnsi="Arial" w:cs="Arial"/>
          <w:sz w:val="22"/>
          <w:szCs w:val="22"/>
          <w:lang w:val="en-GB"/>
        </w:rPr>
        <w:t xml:space="preserve"> 2022:</w:t>
      </w:r>
      <w:r>
        <w:rPr>
          <w:rFonts w:ascii="Arial" w:hAnsi="Arial" w:cs="Arial"/>
          <w:sz w:val="22"/>
          <w:szCs w:val="22"/>
          <w:lang w:val="en-GB"/>
        </w:rPr>
        <w:t xml:space="preserve"> Electrical engineering has arrived in the cloud. The </w:t>
      </w:r>
      <w:proofErr w:type="spellStart"/>
      <w:r>
        <w:rPr>
          <w:rFonts w:ascii="Arial" w:hAnsi="Arial" w:cs="Arial"/>
          <w:sz w:val="22"/>
          <w:szCs w:val="22"/>
          <w:lang w:val="en-GB"/>
        </w:rPr>
        <w:t>Eplan</w:t>
      </w:r>
      <w:proofErr w:type="spellEnd"/>
      <w:r>
        <w:rPr>
          <w:rFonts w:ascii="Arial" w:hAnsi="Arial" w:cs="Arial"/>
          <w:sz w:val="22"/>
          <w:szCs w:val="22"/>
          <w:lang w:val="en-GB"/>
        </w:rPr>
        <w:t xml:space="preserve"> Cloud is considered the central data hub for the ecosystem of industrial automation as well as for control cabinet engineering and panel building. But is the data in the </w:t>
      </w:r>
      <w:proofErr w:type="spellStart"/>
      <w:r>
        <w:rPr>
          <w:rFonts w:ascii="Arial" w:hAnsi="Arial" w:cs="Arial"/>
          <w:sz w:val="22"/>
          <w:szCs w:val="22"/>
          <w:lang w:val="en-GB"/>
        </w:rPr>
        <w:t>Eplan</w:t>
      </w:r>
      <w:proofErr w:type="spellEnd"/>
      <w:r>
        <w:rPr>
          <w:rFonts w:ascii="Arial" w:hAnsi="Arial" w:cs="Arial"/>
          <w:sz w:val="22"/>
          <w:szCs w:val="22"/>
          <w:lang w:val="en-GB"/>
        </w:rPr>
        <w:t xml:space="preserve"> Cloud secure? “Yes,” says </w:t>
      </w:r>
      <w:proofErr w:type="spellStart"/>
      <w:r w:rsidRPr="00A5703B">
        <w:rPr>
          <w:rFonts w:ascii="Arial" w:hAnsi="Arial" w:cs="Arial"/>
          <w:sz w:val="22"/>
          <w:szCs w:val="22"/>
          <w:lang w:val="en-GB"/>
        </w:rPr>
        <w:t>Eplan</w:t>
      </w:r>
      <w:proofErr w:type="spellEnd"/>
      <w:r w:rsidRPr="001F76AF">
        <w:rPr>
          <w:rFonts w:ascii="Arial" w:hAnsi="Arial" w:cs="Arial"/>
          <w:sz w:val="22"/>
          <w:szCs w:val="22"/>
          <w:lang w:val="en-GB"/>
        </w:rPr>
        <w:t xml:space="preserve"> </w:t>
      </w:r>
      <w:r w:rsidRPr="00A5703B">
        <w:rPr>
          <w:rFonts w:ascii="Arial" w:hAnsi="Arial" w:cs="Arial"/>
          <w:sz w:val="22"/>
          <w:szCs w:val="22"/>
          <w:lang w:val="en-GB"/>
        </w:rPr>
        <w:t>Information Security Officer</w:t>
      </w:r>
      <w:r w:rsidRPr="001F76AF">
        <w:rPr>
          <w:rFonts w:ascii="Arial" w:hAnsi="Arial" w:cs="Arial"/>
          <w:sz w:val="22"/>
          <w:szCs w:val="22"/>
          <w:lang w:val="en-GB"/>
        </w:rPr>
        <w:t xml:space="preserve"> </w:t>
      </w:r>
      <w:r w:rsidRPr="00A5703B">
        <w:rPr>
          <w:rFonts w:ascii="Arial" w:hAnsi="Arial" w:cs="Arial"/>
          <w:sz w:val="22"/>
          <w:szCs w:val="22"/>
          <w:lang w:val="en-GB"/>
        </w:rPr>
        <w:t>Martin Kerkmann</w:t>
      </w:r>
      <w:r>
        <w:rPr>
          <w:rFonts w:ascii="Arial" w:hAnsi="Arial" w:cs="Arial"/>
          <w:sz w:val="22"/>
          <w:szCs w:val="22"/>
          <w:lang w:val="en-GB"/>
        </w:rPr>
        <w:t xml:space="preserve">, who also provides detailed answers to questions about the </w:t>
      </w:r>
      <w:proofErr w:type="spellStart"/>
      <w:r>
        <w:rPr>
          <w:rFonts w:ascii="Arial" w:hAnsi="Arial" w:cs="Arial"/>
          <w:sz w:val="22"/>
          <w:szCs w:val="22"/>
          <w:lang w:val="en-GB"/>
        </w:rPr>
        <w:t>Eplan</w:t>
      </w:r>
      <w:proofErr w:type="spellEnd"/>
      <w:r>
        <w:rPr>
          <w:rFonts w:ascii="Arial" w:hAnsi="Arial" w:cs="Arial"/>
          <w:sz w:val="22"/>
          <w:szCs w:val="22"/>
          <w:lang w:val="en-GB"/>
        </w:rPr>
        <w:t xml:space="preserve"> Cloud’s standards, </w:t>
      </w:r>
      <w:proofErr w:type="gramStart"/>
      <w:r>
        <w:rPr>
          <w:rFonts w:ascii="Arial" w:hAnsi="Arial" w:cs="Arial"/>
          <w:sz w:val="22"/>
          <w:szCs w:val="22"/>
          <w:lang w:val="en-GB"/>
        </w:rPr>
        <w:t>security</w:t>
      </w:r>
      <w:proofErr w:type="gramEnd"/>
      <w:r>
        <w:rPr>
          <w:rFonts w:ascii="Arial" w:hAnsi="Arial" w:cs="Arial"/>
          <w:sz w:val="22"/>
          <w:szCs w:val="22"/>
          <w:lang w:val="en-GB"/>
        </w:rPr>
        <w:t xml:space="preserve"> and compliance. “With the new Trust </w:t>
      </w:r>
      <w:proofErr w:type="spellStart"/>
      <w:r>
        <w:rPr>
          <w:rFonts w:ascii="Arial" w:hAnsi="Arial" w:cs="Arial"/>
          <w:sz w:val="22"/>
          <w:szCs w:val="22"/>
          <w:lang w:val="en-GB"/>
        </w:rPr>
        <w:t>Center</w:t>
      </w:r>
      <w:proofErr w:type="spellEnd"/>
      <w:r>
        <w:rPr>
          <w:rFonts w:ascii="Arial" w:hAnsi="Arial" w:cs="Arial"/>
          <w:sz w:val="22"/>
          <w:szCs w:val="22"/>
          <w:lang w:val="en-GB"/>
        </w:rPr>
        <w:t xml:space="preserve">, we’re providing an easily accessible and comprehensive information portal for our customers. This demonstrates transparency and increases trust in the </w:t>
      </w:r>
      <w:proofErr w:type="spellStart"/>
      <w:r>
        <w:rPr>
          <w:rFonts w:ascii="Arial" w:hAnsi="Arial" w:cs="Arial"/>
          <w:sz w:val="22"/>
          <w:szCs w:val="22"/>
          <w:lang w:val="en-GB"/>
        </w:rPr>
        <w:t>Eplan</w:t>
      </w:r>
      <w:proofErr w:type="spellEnd"/>
      <w:r>
        <w:rPr>
          <w:rFonts w:ascii="Arial" w:hAnsi="Arial" w:cs="Arial"/>
          <w:sz w:val="22"/>
          <w:szCs w:val="22"/>
          <w:lang w:val="en-GB"/>
        </w:rPr>
        <w:t xml:space="preserve"> solutions.”</w:t>
      </w:r>
    </w:p>
    <w:p w14:paraId="352FA32B" w14:textId="77777777" w:rsidR="001D1FFB" w:rsidRDefault="001D1FFB" w:rsidP="001D1FFB">
      <w:pPr>
        <w:spacing w:line="312" w:lineRule="auto"/>
        <w:ind w:right="3493"/>
        <w:rPr>
          <w:rFonts w:ascii="Arial" w:hAnsi="Arial" w:cs="Arial"/>
          <w:sz w:val="22"/>
          <w:szCs w:val="22"/>
          <w:lang w:val="en-GB"/>
        </w:rPr>
      </w:pPr>
    </w:p>
    <w:p w14:paraId="7F937AF7" w14:textId="77777777" w:rsidR="001D1FFB" w:rsidRPr="00A5703B" w:rsidRDefault="001D1FFB" w:rsidP="001D1FFB">
      <w:pPr>
        <w:spacing w:after="120" w:line="312" w:lineRule="auto"/>
        <w:ind w:right="3493"/>
        <w:rPr>
          <w:rFonts w:ascii="Arial" w:hAnsi="Arial" w:cs="Arial"/>
          <w:b/>
          <w:bCs/>
          <w:sz w:val="22"/>
          <w:szCs w:val="22"/>
          <w:lang w:val="en-GB"/>
        </w:rPr>
      </w:pPr>
      <w:proofErr w:type="spellStart"/>
      <w:r w:rsidRPr="00A5703B">
        <w:rPr>
          <w:rFonts w:ascii="Arial" w:hAnsi="Arial" w:cs="Arial"/>
          <w:b/>
          <w:bCs/>
          <w:sz w:val="22"/>
          <w:szCs w:val="22"/>
          <w:lang w:val="en-GB"/>
        </w:rPr>
        <w:t>Eplan</w:t>
      </w:r>
      <w:proofErr w:type="spellEnd"/>
      <w:r w:rsidRPr="00A5703B">
        <w:rPr>
          <w:rFonts w:ascii="Arial" w:hAnsi="Arial" w:cs="Arial"/>
          <w:b/>
          <w:bCs/>
          <w:sz w:val="22"/>
          <w:szCs w:val="22"/>
          <w:lang w:val="en-GB"/>
        </w:rPr>
        <w:t xml:space="preserve"> Cloud </w:t>
      </w:r>
      <w:r>
        <w:rPr>
          <w:rFonts w:ascii="Arial" w:hAnsi="Arial" w:cs="Arial"/>
          <w:b/>
          <w:bCs/>
          <w:sz w:val="22"/>
          <w:szCs w:val="22"/>
          <w:lang w:val="en-GB"/>
        </w:rPr>
        <w:t>now certified to</w:t>
      </w:r>
      <w:r w:rsidRPr="00A5703B">
        <w:rPr>
          <w:rFonts w:ascii="Arial" w:hAnsi="Arial" w:cs="Arial"/>
          <w:b/>
          <w:bCs/>
          <w:sz w:val="22"/>
          <w:szCs w:val="22"/>
          <w:lang w:val="en-GB"/>
        </w:rPr>
        <w:t xml:space="preserve"> ISO 27001</w:t>
      </w:r>
    </w:p>
    <w:p w14:paraId="57E14778" w14:textId="77777777" w:rsidR="001D1FFB" w:rsidRPr="00A5703B" w:rsidRDefault="001D1FFB" w:rsidP="001D1FFB">
      <w:pPr>
        <w:spacing w:line="312" w:lineRule="auto"/>
        <w:ind w:right="3493"/>
        <w:rPr>
          <w:rFonts w:ascii="Arial" w:hAnsi="Arial" w:cs="Arial"/>
          <w:sz w:val="22"/>
          <w:szCs w:val="22"/>
          <w:lang w:val="en-GB"/>
        </w:rPr>
      </w:pPr>
      <w:r>
        <w:rPr>
          <w:rFonts w:ascii="Arial" w:hAnsi="Arial" w:cs="Arial"/>
          <w:sz w:val="22"/>
          <w:szCs w:val="22"/>
          <w:lang w:val="en-GB"/>
        </w:rPr>
        <w:t xml:space="preserve">TÜV Nord has now also confirmed the security of the cloud applications; in February 2022, the </w:t>
      </w:r>
      <w:proofErr w:type="spellStart"/>
      <w:r>
        <w:rPr>
          <w:rFonts w:ascii="Arial" w:hAnsi="Arial" w:cs="Arial"/>
          <w:sz w:val="22"/>
          <w:szCs w:val="22"/>
          <w:lang w:val="en-GB"/>
        </w:rPr>
        <w:t>Eplan</w:t>
      </w:r>
      <w:proofErr w:type="spellEnd"/>
      <w:r>
        <w:rPr>
          <w:rFonts w:ascii="Arial" w:hAnsi="Arial" w:cs="Arial"/>
          <w:sz w:val="22"/>
          <w:szCs w:val="22"/>
          <w:lang w:val="en-GB"/>
        </w:rPr>
        <w:t xml:space="preserve"> Cloud was certified to the ISO 27001:2013 international standard, giving users the assurance that the software meets these internationally recognised security standards. And that’s not all: the quality of the </w:t>
      </w:r>
      <w:proofErr w:type="spellStart"/>
      <w:r>
        <w:rPr>
          <w:rFonts w:ascii="Arial" w:hAnsi="Arial" w:cs="Arial"/>
          <w:sz w:val="22"/>
          <w:szCs w:val="22"/>
          <w:lang w:val="en-GB"/>
        </w:rPr>
        <w:t>Eplan</w:t>
      </w:r>
      <w:proofErr w:type="spellEnd"/>
      <w:r>
        <w:rPr>
          <w:rFonts w:ascii="Arial" w:hAnsi="Arial" w:cs="Arial"/>
          <w:sz w:val="22"/>
          <w:szCs w:val="22"/>
          <w:lang w:val="en-GB"/>
        </w:rPr>
        <w:t xml:space="preserve"> Platform products and services were also independently confirmed as </w:t>
      </w:r>
      <w:r>
        <w:rPr>
          <w:rFonts w:ascii="Arial" w:hAnsi="Arial" w:cs="Arial"/>
          <w:sz w:val="22"/>
          <w:szCs w:val="22"/>
          <w:lang w:val="en-GB"/>
        </w:rPr>
        <w:lastRenderedPageBreak/>
        <w:t xml:space="preserve">meeting the ISO 9001 standards for quality management. </w:t>
      </w:r>
      <w:proofErr w:type="spellStart"/>
      <w:r>
        <w:rPr>
          <w:rFonts w:ascii="Arial" w:hAnsi="Arial" w:cs="Arial"/>
          <w:sz w:val="22"/>
          <w:szCs w:val="22"/>
          <w:lang w:val="en-GB"/>
        </w:rPr>
        <w:t>Eplan</w:t>
      </w:r>
      <w:proofErr w:type="spellEnd"/>
      <w:r>
        <w:rPr>
          <w:rFonts w:ascii="Arial" w:hAnsi="Arial" w:cs="Arial"/>
          <w:sz w:val="22"/>
          <w:szCs w:val="22"/>
          <w:lang w:val="en-GB"/>
        </w:rPr>
        <w:t xml:space="preserve"> has additionally been internationally recognised and the </w:t>
      </w:r>
      <w:proofErr w:type="spellStart"/>
      <w:r>
        <w:rPr>
          <w:rFonts w:ascii="Arial" w:hAnsi="Arial" w:cs="Arial"/>
          <w:sz w:val="22"/>
          <w:szCs w:val="22"/>
          <w:lang w:val="en-GB"/>
        </w:rPr>
        <w:t>Eplan</w:t>
      </w:r>
      <w:proofErr w:type="spellEnd"/>
      <w:r>
        <w:rPr>
          <w:rFonts w:ascii="Arial" w:hAnsi="Arial" w:cs="Arial"/>
          <w:sz w:val="22"/>
          <w:szCs w:val="22"/>
          <w:lang w:val="en-GB"/>
        </w:rPr>
        <w:t xml:space="preserve"> Cloud has been added to the Star Registry on the manufacturer-independent platform of the Cloud Security Alliance (CSA).</w:t>
      </w:r>
    </w:p>
    <w:p w14:paraId="787FBC9A" w14:textId="77777777" w:rsidR="001D1FFB" w:rsidRPr="00A5703B" w:rsidRDefault="001D1FFB" w:rsidP="001D1FFB">
      <w:pPr>
        <w:spacing w:line="312" w:lineRule="auto"/>
        <w:ind w:right="3493"/>
        <w:rPr>
          <w:rFonts w:ascii="Arial" w:hAnsi="Arial" w:cs="Arial"/>
          <w:sz w:val="22"/>
          <w:szCs w:val="22"/>
          <w:lang w:val="en-GB"/>
        </w:rPr>
      </w:pPr>
    </w:p>
    <w:p w14:paraId="5773635E" w14:textId="77777777" w:rsidR="001D1FFB" w:rsidRPr="00A5703B" w:rsidRDefault="001D1FFB" w:rsidP="001D1FFB">
      <w:pPr>
        <w:spacing w:after="120" w:line="312" w:lineRule="auto"/>
        <w:ind w:right="3493"/>
        <w:rPr>
          <w:rFonts w:ascii="Arial" w:hAnsi="Arial" w:cs="Arial"/>
          <w:b/>
          <w:bCs/>
          <w:sz w:val="22"/>
          <w:szCs w:val="22"/>
          <w:lang w:val="en-GB"/>
        </w:rPr>
      </w:pPr>
      <w:r>
        <w:rPr>
          <w:rFonts w:ascii="Arial" w:hAnsi="Arial" w:cs="Arial"/>
          <w:b/>
          <w:bCs/>
          <w:sz w:val="22"/>
          <w:szCs w:val="22"/>
          <w:lang w:val="en-GB"/>
        </w:rPr>
        <w:t xml:space="preserve">Trust in facts: the new </w:t>
      </w:r>
      <w:r w:rsidRPr="00A5703B">
        <w:rPr>
          <w:rFonts w:ascii="Arial" w:hAnsi="Arial" w:cs="Arial"/>
          <w:b/>
          <w:bCs/>
          <w:sz w:val="22"/>
          <w:szCs w:val="22"/>
          <w:lang w:val="en-GB"/>
        </w:rPr>
        <w:t xml:space="preserve">Trust </w:t>
      </w:r>
      <w:proofErr w:type="spellStart"/>
      <w:r w:rsidRPr="00A5703B">
        <w:rPr>
          <w:rFonts w:ascii="Arial" w:hAnsi="Arial" w:cs="Arial"/>
          <w:b/>
          <w:bCs/>
          <w:sz w:val="22"/>
          <w:szCs w:val="22"/>
          <w:lang w:val="en-GB"/>
        </w:rPr>
        <w:t>Center</w:t>
      </w:r>
      <w:proofErr w:type="spellEnd"/>
      <w:r w:rsidRPr="00A5703B">
        <w:rPr>
          <w:rFonts w:ascii="Arial" w:hAnsi="Arial" w:cs="Arial"/>
          <w:b/>
          <w:bCs/>
          <w:sz w:val="22"/>
          <w:szCs w:val="22"/>
          <w:lang w:val="en-GB"/>
        </w:rPr>
        <w:t xml:space="preserve"> 2.0</w:t>
      </w:r>
    </w:p>
    <w:p w14:paraId="00B7FE12" w14:textId="77777777" w:rsidR="001D1FFB" w:rsidRDefault="001D1FFB" w:rsidP="001D1FFB">
      <w:pPr>
        <w:spacing w:line="312" w:lineRule="auto"/>
        <w:ind w:right="3493"/>
        <w:rPr>
          <w:rFonts w:ascii="Arial" w:hAnsi="Arial" w:cs="Arial"/>
          <w:sz w:val="22"/>
          <w:szCs w:val="22"/>
          <w:lang w:val="en-GB"/>
        </w:rPr>
      </w:pPr>
      <w:r>
        <w:rPr>
          <w:rFonts w:ascii="Arial" w:hAnsi="Arial" w:cs="Arial"/>
          <w:sz w:val="22"/>
          <w:szCs w:val="22"/>
          <w:lang w:val="en-GB"/>
        </w:rPr>
        <w:t xml:space="preserve">The above-mentioned certifications are a starting point if users want to find out more about questions of security relating to the cloud in the new Trust </w:t>
      </w:r>
      <w:proofErr w:type="spellStart"/>
      <w:r>
        <w:rPr>
          <w:rFonts w:ascii="Arial" w:hAnsi="Arial" w:cs="Arial"/>
          <w:sz w:val="22"/>
          <w:szCs w:val="22"/>
          <w:lang w:val="en-GB"/>
        </w:rPr>
        <w:t>Center</w:t>
      </w:r>
      <w:proofErr w:type="spellEnd"/>
      <w:r>
        <w:rPr>
          <w:rFonts w:ascii="Arial" w:hAnsi="Arial" w:cs="Arial"/>
          <w:sz w:val="22"/>
          <w:szCs w:val="22"/>
          <w:lang w:val="en-GB"/>
        </w:rPr>
        <w:t xml:space="preserve"> 2.0. Topics including data encryption, backup processes and concepts for business continuity supplement Trust </w:t>
      </w:r>
      <w:proofErr w:type="spellStart"/>
      <w:r>
        <w:rPr>
          <w:rFonts w:ascii="Arial" w:hAnsi="Arial" w:cs="Arial"/>
          <w:sz w:val="22"/>
          <w:szCs w:val="22"/>
          <w:lang w:val="en-GB"/>
        </w:rPr>
        <w:t>Center</w:t>
      </w:r>
      <w:proofErr w:type="spellEnd"/>
      <w:r>
        <w:rPr>
          <w:rFonts w:ascii="Arial" w:hAnsi="Arial" w:cs="Arial"/>
          <w:sz w:val="22"/>
          <w:szCs w:val="22"/>
          <w:lang w:val="en-GB"/>
        </w:rPr>
        <w:t xml:space="preserve"> content. The </w:t>
      </w:r>
      <w:proofErr w:type="spellStart"/>
      <w:r>
        <w:rPr>
          <w:rFonts w:ascii="Arial" w:hAnsi="Arial" w:cs="Arial"/>
          <w:sz w:val="22"/>
          <w:szCs w:val="22"/>
          <w:lang w:val="en-GB"/>
        </w:rPr>
        <w:t>Eplan</w:t>
      </w:r>
      <w:proofErr w:type="spellEnd"/>
      <w:r>
        <w:rPr>
          <w:rFonts w:ascii="Arial" w:hAnsi="Arial" w:cs="Arial"/>
          <w:sz w:val="22"/>
          <w:szCs w:val="22"/>
          <w:lang w:val="en-GB"/>
        </w:rPr>
        <w:t xml:space="preserve"> Cloud is monitored in real time – around the clock, 24/7 – ensuring rapid action will be taken by the trained professionals from the company’s in-house Security &amp; Operations Team in the event of disruptions in service.</w:t>
      </w:r>
    </w:p>
    <w:p w14:paraId="2D9AA1C0" w14:textId="77777777" w:rsidR="001D1FFB" w:rsidRDefault="001D1FFB" w:rsidP="001D1FFB">
      <w:pPr>
        <w:spacing w:line="312" w:lineRule="auto"/>
        <w:ind w:right="3493"/>
        <w:rPr>
          <w:rFonts w:ascii="Arial" w:hAnsi="Arial" w:cs="Arial"/>
          <w:sz w:val="22"/>
          <w:szCs w:val="22"/>
          <w:lang w:val="en-GB"/>
        </w:rPr>
      </w:pPr>
    </w:p>
    <w:p w14:paraId="203C18D9" w14:textId="121FD61B" w:rsidR="001D1FFB" w:rsidRPr="00544354" w:rsidRDefault="001D1FFB" w:rsidP="001D1FFB">
      <w:pPr>
        <w:spacing w:line="312" w:lineRule="auto"/>
        <w:ind w:right="3493"/>
        <w:rPr>
          <w:rFonts w:ascii="Arial" w:hAnsi="Arial" w:cs="Arial"/>
          <w:sz w:val="22"/>
          <w:szCs w:val="22"/>
          <w:lang w:val="en-US"/>
        </w:rPr>
      </w:pPr>
      <w:r>
        <w:rPr>
          <w:rFonts w:ascii="Arial" w:hAnsi="Arial" w:cs="Arial"/>
          <w:sz w:val="22"/>
          <w:szCs w:val="22"/>
          <w:lang w:val="en-GB"/>
        </w:rPr>
        <w:t xml:space="preserve">The comprehensive backup and recovery plan also </w:t>
      </w:r>
      <w:proofErr w:type="gramStart"/>
      <w:r>
        <w:rPr>
          <w:rFonts w:ascii="Arial" w:hAnsi="Arial" w:cs="Arial"/>
          <w:sz w:val="22"/>
          <w:szCs w:val="22"/>
          <w:lang w:val="en-GB"/>
        </w:rPr>
        <w:t>provides</w:t>
      </w:r>
      <w:proofErr w:type="gramEnd"/>
      <w:r>
        <w:rPr>
          <w:rFonts w:ascii="Arial" w:hAnsi="Arial" w:cs="Arial"/>
          <w:sz w:val="22"/>
          <w:szCs w:val="22"/>
          <w:lang w:val="en-GB"/>
        </w:rPr>
        <w:t xml:space="preserve"> users with a high level of security. Information about data processing, third-party providers and compliance with Germany’s </w:t>
      </w:r>
      <w:r w:rsidRPr="00544354">
        <w:rPr>
          <w:rFonts w:ascii="Arial" w:hAnsi="Arial" w:cs="Arial"/>
          <w:sz w:val="22"/>
          <w:szCs w:val="22"/>
        </w:rPr>
        <w:t xml:space="preserve">General Data </w:t>
      </w:r>
      <w:proofErr w:type="spellStart"/>
      <w:r w:rsidRPr="00544354">
        <w:rPr>
          <w:rFonts w:ascii="Arial" w:hAnsi="Arial" w:cs="Arial"/>
          <w:sz w:val="22"/>
          <w:szCs w:val="22"/>
        </w:rPr>
        <w:t>Protection</w:t>
      </w:r>
      <w:proofErr w:type="spellEnd"/>
      <w:r w:rsidRPr="00544354">
        <w:rPr>
          <w:rFonts w:ascii="Arial" w:hAnsi="Arial" w:cs="Arial"/>
          <w:sz w:val="22"/>
          <w:szCs w:val="22"/>
        </w:rPr>
        <w:t xml:space="preserve"> Regulation </w:t>
      </w:r>
      <w:r>
        <w:rPr>
          <w:rFonts w:ascii="Arial" w:hAnsi="Arial" w:cs="Arial"/>
          <w:sz w:val="22"/>
          <w:szCs w:val="22"/>
          <w:lang w:val="en-US"/>
        </w:rPr>
        <w:t>(</w:t>
      </w:r>
      <w:r w:rsidRPr="00544354">
        <w:rPr>
          <w:rFonts w:ascii="Arial" w:hAnsi="Arial" w:cs="Arial"/>
          <w:sz w:val="22"/>
          <w:szCs w:val="22"/>
        </w:rPr>
        <w:t>GDPR</w:t>
      </w:r>
      <w:r>
        <w:rPr>
          <w:rFonts w:ascii="Arial" w:hAnsi="Arial" w:cs="Arial"/>
          <w:sz w:val="22"/>
          <w:szCs w:val="22"/>
          <w:lang w:val="en-US"/>
        </w:rPr>
        <w:t>) as well as the corresponding cookie guidelines supplement the variety of topics covered under Compliance. These additionally provide users with the security of knowing they’re working in a protected software environment.</w:t>
      </w:r>
    </w:p>
    <w:p w14:paraId="3C91F07F" w14:textId="77777777" w:rsidR="001D1FFB" w:rsidRDefault="001D1FFB" w:rsidP="001D1FFB">
      <w:pPr>
        <w:spacing w:line="312" w:lineRule="auto"/>
        <w:ind w:right="3493"/>
        <w:rPr>
          <w:rFonts w:ascii="Arial" w:hAnsi="Arial" w:cs="Arial"/>
          <w:sz w:val="22"/>
          <w:szCs w:val="22"/>
          <w:lang w:val="en-GB"/>
        </w:rPr>
      </w:pPr>
    </w:p>
    <w:p w14:paraId="45C4080C" w14:textId="77777777" w:rsidR="001D1FFB" w:rsidRPr="00A5703B" w:rsidRDefault="001D1FFB" w:rsidP="001D1FFB">
      <w:pPr>
        <w:spacing w:line="312" w:lineRule="auto"/>
        <w:ind w:right="3493"/>
        <w:rPr>
          <w:rFonts w:ascii="Arial" w:hAnsi="Arial" w:cs="Arial"/>
          <w:sz w:val="22"/>
          <w:szCs w:val="22"/>
          <w:lang w:val="en-GB"/>
        </w:rPr>
      </w:pPr>
      <w:r>
        <w:rPr>
          <w:rFonts w:ascii="Arial" w:hAnsi="Arial" w:cs="Arial"/>
          <w:sz w:val="22"/>
          <w:szCs w:val="22"/>
          <w:lang w:val="en-GB"/>
        </w:rPr>
        <w:t xml:space="preserve">The new Trust </w:t>
      </w:r>
      <w:proofErr w:type="spellStart"/>
      <w:r>
        <w:rPr>
          <w:rFonts w:ascii="Arial" w:hAnsi="Arial" w:cs="Arial"/>
          <w:sz w:val="22"/>
          <w:szCs w:val="22"/>
          <w:lang w:val="en-GB"/>
        </w:rPr>
        <w:t>Center</w:t>
      </w:r>
      <w:proofErr w:type="spellEnd"/>
      <w:r>
        <w:rPr>
          <w:rFonts w:ascii="Arial" w:hAnsi="Arial" w:cs="Arial"/>
          <w:sz w:val="22"/>
          <w:szCs w:val="22"/>
          <w:lang w:val="en-GB"/>
        </w:rPr>
        <w:t xml:space="preserve"> 2.0 provides important answers to questions of cloud security with </w:t>
      </w:r>
      <w:proofErr w:type="spellStart"/>
      <w:r>
        <w:rPr>
          <w:rFonts w:ascii="Arial" w:hAnsi="Arial" w:cs="Arial"/>
          <w:sz w:val="22"/>
          <w:szCs w:val="22"/>
          <w:lang w:val="en-GB"/>
        </w:rPr>
        <w:t>Eplan</w:t>
      </w:r>
      <w:proofErr w:type="spellEnd"/>
      <w:r>
        <w:rPr>
          <w:rFonts w:ascii="Arial" w:hAnsi="Arial" w:cs="Arial"/>
          <w:sz w:val="22"/>
          <w:szCs w:val="22"/>
          <w:lang w:val="en-GB"/>
        </w:rPr>
        <w:t xml:space="preserve">. Customers and business partners receive reliable information that proves </w:t>
      </w:r>
      <w:proofErr w:type="spellStart"/>
      <w:r>
        <w:rPr>
          <w:rFonts w:ascii="Arial" w:hAnsi="Arial" w:cs="Arial"/>
          <w:sz w:val="22"/>
          <w:szCs w:val="22"/>
          <w:lang w:val="en-GB"/>
        </w:rPr>
        <w:t>Eplan’s</w:t>
      </w:r>
      <w:proofErr w:type="spellEnd"/>
      <w:r>
        <w:rPr>
          <w:rFonts w:ascii="Arial" w:hAnsi="Arial" w:cs="Arial"/>
          <w:sz w:val="22"/>
          <w:szCs w:val="22"/>
          <w:lang w:val="en-GB"/>
        </w:rPr>
        <w:t xml:space="preserve"> commitment to providing uncompromising protection of the data it’s been entrusted with. They can further be certain that all the international legal, </w:t>
      </w:r>
      <w:proofErr w:type="gramStart"/>
      <w:r>
        <w:rPr>
          <w:rFonts w:ascii="Arial" w:hAnsi="Arial" w:cs="Arial"/>
          <w:sz w:val="22"/>
          <w:szCs w:val="22"/>
          <w:lang w:val="en-GB"/>
        </w:rPr>
        <w:t>regulatory</w:t>
      </w:r>
      <w:proofErr w:type="gramEnd"/>
      <w:r>
        <w:rPr>
          <w:rFonts w:ascii="Arial" w:hAnsi="Arial" w:cs="Arial"/>
          <w:sz w:val="22"/>
          <w:szCs w:val="22"/>
          <w:lang w:val="en-GB"/>
        </w:rPr>
        <w:t xml:space="preserve"> and contractual obligations are also being complied with.</w:t>
      </w:r>
    </w:p>
    <w:p w14:paraId="0C7596AB" w14:textId="77777777" w:rsidR="001D1FFB" w:rsidRPr="00A5703B" w:rsidRDefault="001D1FFB" w:rsidP="001D1FFB">
      <w:pPr>
        <w:spacing w:line="312" w:lineRule="auto"/>
        <w:ind w:right="3493"/>
        <w:rPr>
          <w:rFonts w:ascii="Arial" w:hAnsi="Arial" w:cs="Arial"/>
          <w:sz w:val="22"/>
          <w:szCs w:val="22"/>
          <w:lang w:val="en-GB"/>
        </w:rPr>
      </w:pPr>
    </w:p>
    <w:p w14:paraId="1621DD97" w14:textId="77777777" w:rsidR="001D1FFB" w:rsidRPr="00A5703B" w:rsidRDefault="001D1FFB" w:rsidP="001D1FFB">
      <w:pPr>
        <w:spacing w:line="312" w:lineRule="auto"/>
        <w:ind w:right="3493"/>
        <w:rPr>
          <w:rFonts w:ascii="Arial" w:hAnsi="Arial" w:cs="Arial"/>
          <w:sz w:val="22"/>
          <w:szCs w:val="22"/>
          <w:lang w:val="en-GB"/>
        </w:rPr>
      </w:pPr>
      <w:r w:rsidRPr="00A5703B">
        <w:rPr>
          <w:sz w:val="22"/>
          <w:szCs w:val="22"/>
          <w:lang w:val="en-GB"/>
        </w:rPr>
        <w:t>​</w:t>
      </w:r>
      <w:r>
        <w:rPr>
          <w:rFonts w:ascii="Arial" w:hAnsi="Arial" w:cs="Arial"/>
          <w:sz w:val="22"/>
          <w:szCs w:val="22"/>
          <w:lang w:val="en-GB"/>
        </w:rPr>
        <w:t>Find out more at</w:t>
      </w:r>
      <w:r w:rsidRPr="00A5703B">
        <w:rPr>
          <w:rFonts w:ascii="Arial" w:hAnsi="Arial" w:cs="Arial"/>
          <w:sz w:val="22"/>
          <w:szCs w:val="22"/>
          <w:lang w:val="en-GB"/>
        </w:rPr>
        <w:t xml:space="preserve">: </w:t>
      </w:r>
      <w:hyperlink r:id="rId11" w:history="1">
        <w:r w:rsidRPr="00A5703B">
          <w:rPr>
            <w:rStyle w:val="Hyperlink"/>
            <w:rFonts w:ascii="Arial" w:hAnsi="Arial" w:cs="Arial"/>
            <w:sz w:val="22"/>
            <w:szCs w:val="22"/>
            <w:lang w:val="en-GB"/>
          </w:rPr>
          <w:t>www.eplan.com</w:t>
        </w:r>
      </w:hyperlink>
    </w:p>
    <w:p w14:paraId="2C3E9790" w14:textId="77777777" w:rsidR="001D1FFB" w:rsidRPr="00A5703B" w:rsidRDefault="001D1FFB" w:rsidP="001D1FFB">
      <w:pPr>
        <w:spacing w:line="312" w:lineRule="auto"/>
        <w:ind w:right="3493"/>
        <w:rPr>
          <w:rFonts w:ascii="Arial" w:hAnsi="Arial" w:cs="Arial"/>
          <w:sz w:val="22"/>
          <w:szCs w:val="22"/>
          <w:lang w:val="en-GB"/>
        </w:rPr>
      </w:pPr>
    </w:p>
    <w:p w14:paraId="78494181" w14:textId="568DA576" w:rsidR="001D1FFB" w:rsidRPr="00A5703B" w:rsidRDefault="001D1FFB" w:rsidP="001D1FFB">
      <w:pPr>
        <w:spacing w:after="240" w:line="312" w:lineRule="auto"/>
        <w:ind w:right="3493"/>
        <w:rPr>
          <w:rFonts w:ascii="Arial" w:hAnsi="Arial" w:cs="Arial"/>
          <w:sz w:val="22"/>
          <w:szCs w:val="22"/>
          <w:lang w:val="en-GB"/>
        </w:rPr>
      </w:pPr>
      <w:r w:rsidRPr="00A5703B">
        <w:rPr>
          <w:rFonts w:ascii="Arial" w:hAnsi="Arial" w:cs="Arial"/>
          <w:sz w:val="22"/>
          <w:szCs w:val="22"/>
          <w:lang w:val="en-GB"/>
        </w:rPr>
        <w:lastRenderedPageBreak/>
        <w:t>(</w:t>
      </w:r>
      <w:r>
        <w:rPr>
          <w:rFonts w:ascii="Arial" w:hAnsi="Arial" w:cs="Arial"/>
          <w:sz w:val="22"/>
          <w:szCs w:val="22"/>
          <w:lang w:val="en-GB"/>
        </w:rPr>
        <w:t>3,3</w:t>
      </w:r>
      <w:r w:rsidR="0010372E">
        <w:rPr>
          <w:rFonts w:ascii="Arial" w:hAnsi="Arial" w:cs="Arial"/>
          <w:sz w:val="22"/>
          <w:szCs w:val="22"/>
          <w:lang w:val="en-GB"/>
        </w:rPr>
        <w:t>52</w:t>
      </w:r>
      <w:r>
        <w:rPr>
          <w:rFonts w:ascii="Arial" w:hAnsi="Arial" w:cs="Arial"/>
          <w:sz w:val="22"/>
          <w:szCs w:val="22"/>
          <w:lang w:val="en-GB"/>
        </w:rPr>
        <w:t xml:space="preserve"> characters</w:t>
      </w:r>
      <w:r w:rsidRPr="00A5703B">
        <w:rPr>
          <w:rFonts w:ascii="Arial" w:hAnsi="Arial" w:cs="Arial"/>
          <w:sz w:val="22"/>
          <w:szCs w:val="22"/>
          <w:lang w:val="en-GB"/>
        </w:rPr>
        <w:t>)</w:t>
      </w:r>
    </w:p>
    <w:p w14:paraId="2D62FC08" w14:textId="77777777" w:rsidR="001D1FFB" w:rsidRPr="00A5703B" w:rsidRDefault="001D1FFB" w:rsidP="001D1FFB">
      <w:pPr>
        <w:spacing w:after="240" w:line="312" w:lineRule="auto"/>
        <w:ind w:right="3493"/>
        <w:rPr>
          <w:rFonts w:ascii="Wingdings" w:hAnsi="Wingdings"/>
          <w:lang w:val="en-GB"/>
        </w:rPr>
      </w:pPr>
      <w:r w:rsidRPr="00A5703B">
        <w:rPr>
          <w:rFonts w:ascii="Wingdings" w:hAnsi="Wingdings"/>
          <w:lang w:val="en-GB"/>
        </w:rPr>
        <w:t></w:t>
      </w:r>
    </w:p>
    <w:p w14:paraId="496B96A6" w14:textId="77777777" w:rsidR="001D1FFB" w:rsidRPr="000249D1" w:rsidRDefault="001D1FFB" w:rsidP="001D1FFB">
      <w:pPr>
        <w:pStyle w:val="PIAbspann"/>
        <w:rPr>
          <w:b/>
          <w:bCs/>
          <w:lang w:val="en-GB"/>
        </w:rPr>
      </w:pPr>
      <w:r w:rsidRPr="000249D1">
        <w:rPr>
          <w:b/>
          <w:bCs/>
          <w:lang w:val="en-GB"/>
        </w:rPr>
        <w:t>Images</w:t>
      </w:r>
    </w:p>
    <w:p w14:paraId="75B83F11" w14:textId="77777777" w:rsidR="003E2B9C" w:rsidRDefault="003E2B9C" w:rsidP="001D1FFB">
      <w:pPr>
        <w:spacing w:line="312" w:lineRule="auto"/>
        <w:ind w:right="3493"/>
        <w:rPr>
          <w:rFonts w:ascii="Arial" w:hAnsi="Arial" w:cs="Arial"/>
          <w:sz w:val="18"/>
          <w:lang w:val="en-GB"/>
        </w:rPr>
      </w:pPr>
    </w:p>
    <w:p w14:paraId="736DDC4F" w14:textId="77777777" w:rsidR="003E2B9C" w:rsidRPr="00A5703B" w:rsidRDefault="003E2B9C" w:rsidP="003E2B9C">
      <w:pPr>
        <w:autoSpaceDE w:val="0"/>
        <w:autoSpaceDN w:val="0"/>
        <w:adjustRightInd w:val="0"/>
        <w:spacing w:line="312" w:lineRule="auto"/>
        <w:ind w:right="3493"/>
        <w:rPr>
          <w:rFonts w:ascii="Arial" w:hAnsi="Arial" w:cs="Arial"/>
          <w:sz w:val="18"/>
          <w:lang w:val="en-GB"/>
        </w:rPr>
      </w:pPr>
      <w:r w:rsidRPr="00A5703B">
        <w:rPr>
          <w:rFonts w:ascii="Arial" w:hAnsi="Arial" w:cs="Arial"/>
          <w:sz w:val="18"/>
          <w:lang w:val="en-GB"/>
        </w:rPr>
        <w:t>Trust Center.jpg:</w:t>
      </w:r>
      <w:r w:rsidRPr="00D9120B">
        <w:rPr>
          <w:rFonts w:ascii="Arial" w:hAnsi="Arial" w:cs="Arial"/>
          <w:sz w:val="18"/>
          <w:lang w:val="en-GB"/>
        </w:rPr>
        <w:t xml:space="preserve"> Interested parties can get well-founded answers</w:t>
      </w:r>
      <w:r>
        <w:rPr>
          <w:rFonts w:ascii="Arial" w:hAnsi="Arial" w:cs="Arial"/>
          <w:sz w:val="18"/>
          <w:lang w:val="en-GB"/>
        </w:rPr>
        <w:t xml:space="preserve"> </w:t>
      </w:r>
      <w:r w:rsidRPr="00D9120B">
        <w:rPr>
          <w:rFonts w:ascii="Arial" w:hAnsi="Arial" w:cs="Arial"/>
          <w:sz w:val="18"/>
          <w:lang w:val="en-GB"/>
        </w:rPr>
        <w:t xml:space="preserve">to questions about the </w:t>
      </w:r>
      <w:proofErr w:type="spellStart"/>
      <w:r w:rsidRPr="00D9120B">
        <w:rPr>
          <w:rFonts w:ascii="Arial" w:hAnsi="Arial" w:cs="Arial"/>
          <w:sz w:val="18"/>
          <w:lang w:val="en-GB"/>
        </w:rPr>
        <w:t>Eplan</w:t>
      </w:r>
      <w:proofErr w:type="spellEnd"/>
      <w:r w:rsidRPr="00D9120B">
        <w:rPr>
          <w:rFonts w:ascii="Arial" w:hAnsi="Arial" w:cs="Arial"/>
          <w:sz w:val="18"/>
          <w:lang w:val="en-GB"/>
        </w:rPr>
        <w:t xml:space="preserve"> Cloud in the Trust </w:t>
      </w:r>
      <w:proofErr w:type="spellStart"/>
      <w:r w:rsidRPr="00D9120B">
        <w:rPr>
          <w:rFonts w:ascii="Arial" w:hAnsi="Arial" w:cs="Arial"/>
          <w:sz w:val="18"/>
          <w:lang w:val="en-GB"/>
        </w:rPr>
        <w:t>Center</w:t>
      </w:r>
      <w:proofErr w:type="spellEnd"/>
      <w:r w:rsidRPr="00D9120B">
        <w:rPr>
          <w:rFonts w:ascii="Arial" w:hAnsi="Arial" w:cs="Arial"/>
          <w:sz w:val="18"/>
          <w:lang w:val="en-GB"/>
        </w:rPr>
        <w:t>.</w:t>
      </w:r>
    </w:p>
    <w:p w14:paraId="342E688E" w14:textId="77777777" w:rsidR="003E2B9C" w:rsidRDefault="003E2B9C" w:rsidP="001D1FFB">
      <w:pPr>
        <w:spacing w:line="312" w:lineRule="auto"/>
        <w:ind w:right="3493"/>
        <w:rPr>
          <w:rFonts w:ascii="Arial" w:hAnsi="Arial" w:cs="Arial"/>
          <w:sz w:val="18"/>
          <w:lang w:val="en-GB"/>
        </w:rPr>
      </w:pPr>
    </w:p>
    <w:p w14:paraId="3F7F2CAE" w14:textId="38587287" w:rsidR="001D1FFB" w:rsidRDefault="001D1FFB" w:rsidP="001D1FFB">
      <w:pPr>
        <w:spacing w:line="312" w:lineRule="auto"/>
        <w:ind w:right="3493"/>
        <w:rPr>
          <w:rFonts w:ascii="Arial" w:hAnsi="Arial" w:cs="Arial"/>
          <w:sz w:val="18"/>
          <w:lang w:val="en-GB"/>
        </w:rPr>
      </w:pPr>
      <w:r w:rsidRPr="00A5703B">
        <w:rPr>
          <w:rFonts w:ascii="Arial" w:hAnsi="Arial" w:cs="Arial"/>
          <w:sz w:val="18"/>
          <w:lang w:val="en-GB"/>
        </w:rPr>
        <w:t xml:space="preserve">Martin Kerkmann.jpg: </w:t>
      </w:r>
      <w:r>
        <w:rPr>
          <w:rFonts w:ascii="Arial" w:hAnsi="Arial" w:cs="Arial"/>
          <w:sz w:val="18"/>
          <w:lang w:val="en-GB"/>
        </w:rPr>
        <w:t>“</w:t>
      </w:r>
      <w:r w:rsidRPr="00BE1E05">
        <w:rPr>
          <w:rFonts w:ascii="Arial" w:hAnsi="Arial" w:cs="Arial"/>
          <w:sz w:val="18"/>
          <w:lang w:val="en-GB"/>
        </w:rPr>
        <w:t xml:space="preserve">With the new Trust </w:t>
      </w:r>
      <w:proofErr w:type="spellStart"/>
      <w:r w:rsidRPr="00BE1E05">
        <w:rPr>
          <w:rFonts w:ascii="Arial" w:hAnsi="Arial" w:cs="Arial"/>
          <w:sz w:val="18"/>
          <w:lang w:val="en-GB"/>
        </w:rPr>
        <w:t>Center</w:t>
      </w:r>
      <w:proofErr w:type="spellEnd"/>
      <w:r w:rsidRPr="00BE1E05">
        <w:rPr>
          <w:rFonts w:ascii="Arial" w:hAnsi="Arial" w:cs="Arial"/>
          <w:sz w:val="18"/>
          <w:lang w:val="en-GB"/>
        </w:rPr>
        <w:t xml:space="preserve">, we’re providing an easily accessible and comprehensive information portal for our customers. This demonstrates transparency and increases trust in the </w:t>
      </w:r>
      <w:proofErr w:type="spellStart"/>
      <w:r w:rsidRPr="00BE1E05">
        <w:rPr>
          <w:rFonts w:ascii="Arial" w:hAnsi="Arial" w:cs="Arial"/>
          <w:sz w:val="18"/>
          <w:lang w:val="en-GB"/>
        </w:rPr>
        <w:t>Eplan</w:t>
      </w:r>
      <w:proofErr w:type="spellEnd"/>
      <w:r w:rsidRPr="00BE1E05">
        <w:rPr>
          <w:rFonts w:ascii="Arial" w:hAnsi="Arial" w:cs="Arial"/>
          <w:sz w:val="18"/>
          <w:lang w:val="en-GB"/>
        </w:rPr>
        <w:t xml:space="preserve"> solutions</w:t>
      </w:r>
      <w:r>
        <w:rPr>
          <w:rFonts w:ascii="Arial" w:hAnsi="Arial" w:cs="Arial"/>
          <w:sz w:val="18"/>
          <w:lang w:val="en-GB"/>
        </w:rPr>
        <w:t xml:space="preserve">,” says </w:t>
      </w:r>
      <w:proofErr w:type="spellStart"/>
      <w:r w:rsidRPr="00BE1E05">
        <w:rPr>
          <w:rFonts w:ascii="Arial" w:hAnsi="Arial" w:cs="Arial"/>
          <w:sz w:val="18"/>
          <w:lang w:val="en-GB"/>
        </w:rPr>
        <w:t>Eplan</w:t>
      </w:r>
      <w:proofErr w:type="spellEnd"/>
      <w:r w:rsidRPr="00BE1E05">
        <w:rPr>
          <w:rFonts w:ascii="Arial" w:hAnsi="Arial" w:cs="Arial"/>
          <w:sz w:val="18"/>
          <w:lang w:val="en-GB"/>
        </w:rPr>
        <w:t xml:space="preserve"> Information Security Officer Martin Kerkmann</w:t>
      </w:r>
      <w:r>
        <w:rPr>
          <w:rFonts w:ascii="Arial" w:hAnsi="Arial" w:cs="Arial"/>
          <w:sz w:val="18"/>
          <w:lang w:val="en-GB"/>
        </w:rPr>
        <w:t>.</w:t>
      </w:r>
    </w:p>
    <w:p w14:paraId="0CE1E8E7" w14:textId="77777777" w:rsidR="001D1FFB" w:rsidRPr="00A5703B" w:rsidRDefault="001D1FFB" w:rsidP="001D1FFB">
      <w:pPr>
        <w:autoSpaceDE w:val="0"/>
        <w:autoSpaceDN w:val="0"/>
        <w:adjustRightInd w:val="0"/>
        <w:spacing w:line="312" w:lineRule="auto"/>
        <w:ind w:right="3493"/>
        <w:rPr>
          <w:rFonts w:ascii="Arial" w:hAnsi="Arial" w:cs="Arial"/>
          <w:sz w:val="18"/>
          <w:lang w:val="en-GB"/>
        </w:rPr>
      </w:pPr>
    </w:p>
    <w:p w14:paraId="3FC75073" w14:textId="674A84DC" w:rsidR="001D1FFB" w:rsidRPr="00A5703B" w:rsidRDefault="001D1FFB" w:rsidP="001D1FFB">
      <w:pPr>
        <w:autoSpaceDE w:val="0"/>
        <w:autoSpaceDN w:val="0"/>
        <w:adjustRightInd w:val="0"/>
        <w:spacing w:line="312" w:lineRule="auto"/>
        <w:ind w:right="3493"/>
        <w:rPr>
          <w:rFonts w:ascii="Arial" w:hAnsi="Arial" w:cs="Arial"/>
          <w:sz w:val="18"/>
          <w:lang w:val="en-GB"/>
        </w:rPr>
      </w:pPr>
      <w:r w:rsidRPr="00D45E1C">
        <w:rPr>
          <w:rFonts w:ascii="Arial" w:hAnsi="Arial" w:cs="Arial"/>
          <w:sz w:val="18"/>
          <w:lang w:val="en-GB"/>
        </w:rPr>
        <w:t xml:space="preserve">Please name </w:t>
      </w:r>
      <w:proofErr w:type="spellStart"/>
      <w:r w:rsidRPr="00D45E1C">
        <w:rPr>
          <w:rFonts w:ascii="Arial" w:hAnsi="Arial" w:cs="Arial"/>
          <w:sz w:val="18"/>
          <w:lang w:val="en-GB"/>
        </w:rPr>
        <w:t>Eplan</w:t>
      </w:r>
      <w:proofErr w:type="spellEnd"/>
      <w:r w:rsidRPr="00D45E1C">
        <w:rPr>
          <w:rFonts w:ascii="Arial" w:hAnsi="Arial" w:cs="Arial"/>
          <w:sz w:val="18"/>
          <w:lang w:val="en-GB"/>
        </w:rPr>
        <w:t xml:space="preserve"> GmbH &amp; Co. KG as the </w:t>
      </w:r>
      <w:proofErr w:type="gramStart"/>
      <w:r w:rsidRPr="00D45E1C">
        <w:rPr>
          <w:rFonts w:ascii="Arial" w:hAnsi="Arial" w:cs="Arial"/>
          <w:sz w:val="18"/>
          <w:lang w:val="en-GB"/>
        </w:rPr>
        <w:t>source,</w:t>
      </w:r>
      <w:r>
        <w:rPr>
          <w:rFonts w:ascii="Arial" w:hAnsi="Arial" w:cs="Arial"/>
          <w:sz w:val="18"/>
          <w:lang w:val="en-GB"/>
        </w:rPr>
        <w:t xml:space="preserve"> </w:t>
      </w:r>
      <w:r w:rsidRPr="00D45E1C">
        <w:rPr>
          <w:rFonts w:ascii="Arial" w:hAnsi="Arial" w:cs="Arial"/>
          <w:sz w:val="18"/>
          <w:lang w:val="en-GB"/>
        </w:rPr>
        <w:t>and</w:t>
      </w:r>
      <w:proofErr w:type="gramEnd"/>
      <w:r w:rsidRPr="00D45E1C">
        <w:rPr>
          <w:rFonts w:ascii="Arial" w:hAnsi="Arial" w:cs="Arial"/>
          <w:sz w:val="18"/>
          <w:lang w:val="en-GB"/>
        </w:rPr>
        <w:t xml:space="preserve"> provide us with a sample copy.</w:t>
      </w:r>
    </w:p>
    <w:p w14:paraId="5C661E93" w14:textId="77777777" w:rsidR="001D1FFB" w:rsidRPr="00A5703B" w:rsidRDefault="001D1FFB" w:rsidP="001D1FFB">
      <w:pPr>
        <w:autoSpaceDE w:val="0"/>
        <w:autoSpaceDN w:val="0"/>
        <w:adjustRightInd w:val="0"/>
        <w:spacing w:after="240" w:line="312" w:lineRule="auto"/>
        <w:ind w:right="3493"/>
        <w:rPr>
          <w:rFonts w:ascii="Arial" w:hAnsi="Arial" w:cs="Arial"/>
          <w:sz w:val="18"/>
          <w:lang w:val="en-GB"/>
        </w:rPr>
      </w:pPr>
    </w:p>
    <w:p w14:paraId="54AFC7B1" w14:textId="77777777" w:rsidR="001D1FFB" w:rsidRPr="00605B05" w:rsidRDefault="001D1FFB" w:rsidP="001D1FFB">
      <w:pPr>
        <w:pStyle w:val="PIAbspann"/>
        <w:rPr>
          <w:b/>
          <w:lang w:val="en-US"/>
        </w:rPr>
      </w:pPr>
      <w:r w:rsidRPr="00605B05">
        <w:rPr>
          <w:b/>
          <w:lang w:val="en-US"/>
        </w:rPr>
        <w:t>EPLAN</w:t>
      </w:r>
    </w:p>
    <w:p w14:paraId="768CA66B" w14:textId="77777777" w:rsidR="001D1FFB" w:rsidRPr="00C93686" w:rsidRDefault="001D1FFB" w:rsidP="001D1FFB">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0CD93DE7" w14:textId="77777777" w:rsidR="001D1FFB" w:rsidRPr="00C93686" w:rsidRDefault="001D1FFB" w:rsidP="001D1FFB">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w:t>
      </w:r>
      <w:proofErr w:type="spellStart"/>
      <w:r w:rsidRPr="00C93686">
        <w:rPr>
          <w:rFonts w:ascii="Arial" w:hAnsi="Arial" w:cs="Arial"/>
          <w:sz w:val="18"/>
          <w:lang w:val="en-US"/>
        </w:rPr>
        <w:t>standardised</w:t>
      </w:r>
      <w:proofErr w:type="spellEnd"/>
      <w:r w:rsidRPr="00C93686">
        <w:rPr>
          <w:rFonts w:ascii="Arial" w:hAnsi="Arial" w:cs="Arial"/>
          <w:sz w:val="18"/>
          <w:lang w:val="en-US"/>
        </w:rPr>
        <w:t xml:space="preserve"> as well as </w:t>
      </w:r>
      <w:proofErr w:type="spellStart"/>
      <w:r w:rsidRPr="00C93686">
        <w:rPr>
          <w:rFonts w:ascii="Arial" w:hAnsi="Arial" w:cs="Arial"/>
          <w:sz w:val="18"/>
          <w:lang w:val="en-US"/>
        </w:rPr>
        <w:t>customised</w:t>
      </w:r>
      <w:proofErr w:type="spellEnd"/>
      <w:r w:rsidRPr="00C93686">
        <w:rPr>
          <w:rFonts w:ascii="Arial" w:hAnsi="Arial" w:cs="Arial"/>
          <w:sz w:val="18"/>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rFonts w:ascii="Arial" w:hAnsi="Arial" w:cs="Arial"/>
          <w:sz w:val="18"/>
          <w:lang w:val="en-US"/>
        </w:rPr>
        <w:t>61</w:t>
      </w:r>
      <w:r w:rsidRPr="00C93686">
        <w:rPr>
          <w:rFonts w:ascii="Arial" w:hAnsi="Arial" w:cs="Arial"/>
          <w:sz w:val="18"/>
          <w:lang w:val="en-US"/>
        </w:rPr>
        <w:t xml:space="preserve">,000 customers. EPLAN wants to grow further with customers and partners and pushes integration and automation in engineering forward. </w:t>
      </w:r>
      <w:r w:rsidRPr="004A6E6B">
        <w:rPr>
          <w:rFonts w:ascii="Arial" w:hAnsi="Arial" w:cs="Arial"/>
          <w:sz w:val="18"/>
          <w:lang w:val="en-US"/>
        </w:rPr>
        <w:t xml:space="preserve">Within the EPLAN Partner Network, open interfaces and seamless integrations are </w:t>
      </w:r>
      <w:proofErr w:type="spellStart"/>
      <w:r w:rsidRPr="004A6E6B">
        <w:rPr>
          <w:rFonts w:ascii="Arial" w:hAnsi="Arial" w:cs="Arial"/>
          <w:sz w:val="18"/>
          <w:lang w:val="en-US"/>
        </w:rPr>
        <w:t>reali</w:t>
      </w:r>
      <w:r>
        <w:rPr>
          <w:rFonts w:ascii="Arial" w:hAnsi="Arial" w:cs="Arial"/>
          <w:sz w:val="18"/>
          <w:lang w:val="en-US"/>
        </w:rPr>
        <w:t>s</w:t>
      </w:r>
      <w:r w:rsidRPr="004A6E6B">
        <w:rPr>
          <w:rFonts w:ascii="Arial" w:hAnsi="Arial" w:cs="Arial"/>
          <w:sz w:val="18"/>
          <w:lang w:val="en-US"/>
        </w:rPr>
        <w:t>ed</w:t>
      </w:r>
      <w:proofErr w:type="spellEnd"/>
      <w:r w:rsidRPr="004A6E6B">
        <w:rPr>
          <w:rFonts w:ascii="Arial" w:hAnsi="Arial" w:cs="Arial"/>
          <w:sz w:val="18"/>
          <w:lang w:val="en-US"/>
        </w:rPr>
        <w:t xml:space="preserve"> together with partners.</w:t>
      </w:r>
      <w:r>
        <w:rPr>
          <w:rFonts w:ascii="Arial" w:hAnsi="Arial" w:cs="Arial"/>
          <w:sz w:val="18"/>
          <w:lang w:val="en-US"/>
        </w:rPr>
        <w:t xml:space="preserve"> </w:t>
      </w:r>
      <w:r w:rsidRPr="00C93686">
        <w:rPr>
          <w:rFonts w:ascii="Arial" w:hAnsi="Arial" w:cs="Arial"/>
          <w:sz w:val="18"/>
          <w:lang w:val="en-US"/>
        </w:rPr>
        <w:t xml:space="preserve">„Efficient </w:t>
      </w:r>
      <w:proofErr w:type="gramStart"/>
      <w:r w:rsidRPr="00C93686">
        <w:rPr>
          <w:rFonts w:ascii="Arial" w:hAnsi="Arial" w:cs="Arial"/>
          <w:sz w:val="18"/>
          <w:lang w:val="en-US"/>
        </w:rPr>
        <w:t>engineering“ is</w:t>
      </w:r>
      <w:proofErr w:type="gramEnd"/>
      <w:r w:rsidRPr="00C93686">
        <w:rPr>
          <w:rFonts w:ascii="Arial" w:hAnsi="Arial" w:cs="Arial"/>
          <w:sz w:val="18"/>
          <w:lang w:val="en-US"/>
        </w:rPr>
        <w:t xml:space="preserve"> the focus.</w:t>
      </w:r>
    </w:p>
    <w:p w14:paraId="0528711B" w14:textId="77777777" w:rsidR="001D1FFB" w:rsidRPr="00C93686" w:rsidRDefault="001D1FFB" w:rsidP="001D1FFB">
      <w:pPr>
        <w:pStyle w:val="PIAbspann"/>
        <w:rPr>
          <w:lang w:val="en-US"/>
        </w:rPr>
      </w:pPr>
      <w:r w:rsidRPr="00C93686">
        <w:rPr>
          <w:lang w:val="en-US"/>
        </w:rPr>
        <w:t xml:space="preserve">EPLAN was founded in 1984 and is part of the </w:t>
      </w:r>
      <w:proofErr w:type="gramStart"/>
      <w:r w:rsidRPr="00C93686">
        <w:rPr>
          <w:lang w:val="en-US"/>
        </w:rPr>
        <w:t>owner-operated</w:t>
      </w:r>
      <w:proofErr w:type="gramEnd"/>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The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operates worldwide with </w:t>
      </w:r>
      <w:r>
        <w:rPr>
          <w:lang w:val="en-US"/>
        </w:rPr>
        <w:t>12</w:t>
      </w:r>
      <w:r w:rsidRPr="00C93686">
        <w:rPr>
          <w:lang w:val="en-US"/>
        </w:rPr>
        <w:t xml:space="preserve"> production sites and </w:t>
      </w:r>
      <w:r>
        <w:rPr>
          <w:lang w:val="en-US"/>
        </w:rPr>
        <w:t>94</w:t>
      </w:r>
      <w:r w:rsidRPr="00C93686">
        <w:rPr>
          <w:lang w:val="en-US"/>
        </w:rPr>
        <w:t xml:space="preserve"> international subsidiaries. The entire group employs </w:t>
      </w:r>
      <w:r>
        <w:rPr>
          <w:lang w:val="en-US"/>
        </w:rPr>
        <w:t>11.600</w:t>
      </w:r>
      <w:r w:rsidRPr="00C93686">
        <w:rPr>
          <w:lang w:val="en-US"/>
        </w:rPr>
        <w:t xml:space="preserve"> people and generated revenues of around €2,</w:t>
      </w:r>
      <w:r>
        <w:rPr>
          <w:lang w:val="en-US"/>
        </w:rPr>
        <w:t>6</w:t>
      </w:r>
      <w:r w:rsidRPr="00C93686">
        <w:rPr>
          <w:lang w:val="en-US"/>
        </w:rPr>
        <w:t xml:space="preserve"> billion in </w:t>
      </w:r>
      <w:r>
        <w:rPr>
          <w:lang w:val="en-US"/>
        </w:rPr>
        <w:t>2019</w:t>
      </w:r>
      <w:r w:rsidRPr="00C93686">
        <w:rPr>
          <w:lang w:val="en-US"/>
        </w:rPr>
        <w:t xml:space="preserve">. For the </w:t>
      </w:r>
      <w:r>
        <w:rPr>
          <w:lang w:val="en-US"/>
        </w:rPr>
        <w:t>14</w:t>
      </w:r>
      <w:r w:rsidRPr="003B65B5">
        <w:rPr>
          <w:vertAlign w:val="superscript"/>
          <w:lang w:val="en-US"/>
        </w:rPr>
        <w:t>th</w:t>
      </w:r>
      <w:r>
        <w:rPr>
          <w:lang w:val="en-US"/>
        </w:rPr>
        <w:t xml:space="preserve"> </w:t>
      </w:r>
      <w:r w:rsidRPr="00C93686">
        <w:rPr>
          <w:lang w:val="en-US"/>
        </w:rPr>
        <w:t>time in succession, the family business has won the accolade “Top German Employer” in 20</w:t>
      </w:r>
      <w:r>
        <w:rPr>
          <w:lang w:val="en-US"/>
        </w:rPr>
        <w:t>22</w:t>
      </w:r>
      <w:r w:rsidRPr="00C93686">
        <w:rPr>
          <w:lang w:val="en-US"/>
        </w:rPr>
        <w:t>. In addition</w:t>
      </w:r>
      <w:r>
        <w:rPr>
          <w:lang w:val="en-US"/>
        </w:rPr>
        <w:t>,</w:t>
      </w:r>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was recognized as “Top vocational trainer” according to a study of Deutschland Test and Focus Money.</w:t>
      </w:r>
    </w:p>
    <w:p w14:paraId="7B87D665" w14:textId="77777777" w:rsidR="001D1FFB" w:rsidRPr="00C93686" w:rsidRDefault="001D1FFB" w:rsidP="001D1FFB">
      <w:pPr>
        <w:pStyle w:val="PIAbspann"/>
        <w:spacing w:after="0"/>
        <w:rPr>
          <w:lang w:val="en-US"/>
        </w:rPr>
      </w:pPr>
      <w:r w:rsidRPr="00C93686">
        <w:rPr>
          <w:lang w:val="en-US"/>
        </w:rPr>
        <w:lastRenderedPageBreak/>
        <w:t>For more information visit:</w:t>
      </w:r>
    </w:p>
    <w:p w14:paraId="510870B7" w14:textId="6B1B35C7" w:rsidR="00146B43" w:rsidRPr="001D1FFB" w:rsidRDefault="001D1FFB" w:rsidP="00D9120B">
      <w:pPr>
        <w:pStyle w:val="PIAbspann"/>
        <w:spacing w:after="0"/>
      </w:pPr>
      <w:r w:rsidRPr="00C93686">
        <w:rPr>
          <w:lang w:val="en-US"/>
        </w:rPr>
        <w:t>www.eplan.</w:t>
      </w:r>
      <w:r>
        <w:rPr>
          <w:lang w:val="en-US"/>
        </w:rPr>
        <w:t>com</w:t>
      </w:r>
      <w:r w:rsidRPr="00C93686">
        <w:rPr>
          <w:lang w:val="en-US"/>
        </w:rPr>
        <w:t xml:space="preserve"> and www.friedhelm-loh-group.com</w:t>
      </w:r>
    </w:p>
    <w:sectPr w:rsidR="00146B43" w:rsidRPr="001D1FFB" w:rsidSect="00A372FF">
      <w:headerReference w:type="even" r:id="rId12"/>
      <w:headerReference w:type="default" r:id="rId13"/>
      <w:footerReference w:type="even" r:id="rId14"/>
      <w:footerReference w:type="default" r:id="rId15"/>
      <w:headerReference w:type="first" r:id="rId16"/>
      <w:footerReference w:type="first" r:id="rId17"/>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222605" w14:textId="77777777" w:rsidR="00034449" w:rsidRDefault="00034449">
      <w:r>
        <w:separator/>
      </w:r>
    </w:p>
  </w:endnote>
  <w:endnote w:type="continuationSeparator" w:id="0">
    <w:p w14:paraId="019D266B" w14:textId="77777777" w:rsidR="00034449" w:rsidRDefault="00034449">
      <w:r>
        <w:continuationSeparator/>
      </w:r>
    </w:p>
  </w:endnote>
  <w:endnote w:type="continuationNotice" w:id="1">
    <w:p w14:paraId="59E3A106" w14:textId="77777777" w:rsidR="00034449" w:rsidRDefault="000344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6DE727" w14:textId="77777777" w:rsidR="005436DA" w:rsidRDefault="005436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32D85" w14:textId="508F8577" w:rsidR="00816731" w:rsidRPr="005355AC" w:rsidRDefault="00D9608E" w:rsidP="008C6F46">
    <w:pPr>
      <w:pStyle w:val="Fuzeile"/>
      <w:jc w:val="right"/>
      <w:rPr>
        <w:rFonts w:ascii="Arial" w:hAnsi="Arial" w:cs="Arial"/>
        <w:sz w:val="22"/>
        <w:szCs w:val="22"/>
        <w:lang w:val="en-GB"/>
      </w:rPr>
    </w:pPr>
    <w:r>
      <w:rPr>
        <w:rStyle w:val="Seitenzahl"/>
        <w:rFonts w:ascii="Arial" w:hAnsi="Arial" w:cs="Arial"/>
        <w:sz w:val="22"/>
        <w:szCs w:val="22"/>
        <w:lang w:val="en-GB"/>
      </w:rPr>
      <w:t>Page</w:t>
    </w:r>
    <w:r w:rsidR="00816731" w:rsidRPr="005355AC">
      <w:rPr>
        <w:rStyle w:val="Seitenzahl"/>
        <w:rFonts w:ascii="Arial" w:hAnsi="Arial" w:cs="Arial"/>
        <w:sz w:val="22"/>
        <w:szCs w:val="22"/>
        <w:lang w:val="en-GB"/>
      </w:rPr>
      <w:t xml:space="preserve"> </w:t>
    </w:r>
    <w:r w:rsidR="00816731" w:rsidRPr="005355AC">
      <w:rPr>
        <w:rStyle w:val="Seitenzahl"/>
        <w:rFonts w:ascii="Arial" w:hAnsi="Arial" w:cs="Arial"/>
        <w:sz w:val="22"/>
        <w:szCs w:val="22"/>
        <w:lang w:val="en-GB"/>
      </w:rPr>
      <w:fldChar w:fldCharType="begin"/>
    </w:r>
    <w:r w:rsidR="00816731" w:rsidRPr="005355AC">
      <w:rPr>
        <w:rStyle w:val="Seitenzahl"/>
        <w:rFonts w:ascii="Arial" w:hAnsi="Arial" w:cs="Arial"/>
        <w:sz w:val="22"/>
        <w:szCs w:val="22"/>
        <w:lang w:val="en-GB"/>
      </w:rPr>
      <w:instrText xml:space="preserve"> PAGE </w:instrText>
    </w:r>
    <w:r w:rsidR="00816731" w:rsidRPr="005355AC">
      <w:rPr>
        <w:rStyle w:val="Seitenzahl"/>
        <w:rFonts w:ascii="Arial" w:hAnsi="Arial" w:cs="Arial"/>
        <w:sz w:val="22"/>
        <w:szCs w:val="22"/>
        <w:lang w:val="en-GB"/>
      </w:rPr>
      <w:fldChar w:fldCharType="separate"/>
    </w:r>
    <w:r w:rsidR="00AA088B" w:rsidRPr="005355AC">
      <w:rPr>
        <w:rStyle w:val="Seitenzahl"/>
        <w:rFonts w:ascii="Arial" w:hAnsi="Arial" w:cs="Arial"/>
        <w:sz w:val="22"/>
        <w:szCs w:val="22"/>
        <w:lang w:val="en-GB"/>
      </w:rPr>
      <w:t>5</w:t>
    </w:r>
    <w:r w:rsidR="00816731" w:rsidRPr="005355AC">
      <w:rPr>
        <w:rStyle w:val="Seitenzahl"/>
        <w:rFonts w:ascii="Arial" w:hAnsi="Arial" w:cs="Arial"/>
        <w:sz w:val="22"/>
        <w:szCs w:val="22"/>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2C03B5" w14:textId="77777777" w:rsidR="00034449" w:rsidRDefault="00034449">
      <w:r>
        <w:separator/>
      </w:r>
    </w:p>
  </w:footnote>
  <w:footnote w:type="continuationSeparator" w:id="0">
    <w:p w14:paraId="739FEC9F" w14:textId="77777777" w:rsidR="00034449" w:rsidRDefault="00034449">
      <w:r>
        <w:continuationSeparator/>
      </w:r>
    </w:p>
  </w:footnote>
  <w:footnote w:type="continuationNotice" w:id="1">
    <w:p w14:paraId="5C494D22" w14:textId="77777777" w:rsidR="00034449" w:rsidRDefault="000344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30E46" w14:textId="77777777" w:rsidR="005436DA" w:rsidRDefault="005436D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2D29C7" w14:textId="6417508C" w:rsidR="00816731" w:rsidRDefault="005436DA">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2" behindDoc="0" locked="0" layoutInCell="1" allowOverlap="1" wp14:anchorId="2E22F1E5" wp14:editId="4FDCC8FC">
              <wp:simplePos x="0" y="0"/>
              <wp:positionH relativeFrom="column">
                <wp:posOffset>5209871</wp:posOffset>
              </wp:positionH>
              <wp:positionV relativeFrom="paragraph">
                <wp:posOffset>-45085</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18E96650" w:rsidR="00816731" w:rsidRPr="009E2947" w:rsidRDefault="005436DA" w:rsidP="00620F45">
                          <w:pPr>
                            <w:ind w:right="-30"/>
                          </w:pPr>
                          <w:r>
                            <w:rPr>
                              <w:noProof/>
                            </w:rPr>
                            <w:drawing>
                              <wp:inline distT="0" distB="0" distL="0" distR="0" wp14:anchorId="4D06D132" wp14:editId="1994459B">
                                <wp:extent cx="868045" cy="1214120"/>
                                <wp:effectExtent l="0" t="0" r="8255" b="508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7" type="#_x0000_t202" style="position:absolute;margin-left:410.25pt;margin-top:-3.5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" stroked="f">
              <v:textbox style="mso-fit-shape-to-text:t">
                <w:txbxContent>
                  <w:p w14:paraId="53EE0F8B" w14:textId="18E96650" w:rsidR="00816731" w:rsidRPr="009E2947" w:rsidRDefault="005436DA" w:rsidP="00620F45">
                    <w:pPr>
                      <w:ind w:right="-30"/>
                    </w:pPr>
                    <w:r>
                      <w:rPr>
                        <w:noProof/>
                      </w:rPr>
                      <w:drawing>
                        <wp:inline distT="0" distB="0" distL="0" distR="0" wp14:anchorId="4D06D132" wp14:editId="1994459B">
                          <wp:extent cx="868045" cy="1214120"/>
                          <wp:effectExtent l="0" t="0" r="8255" b="508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sidR="00816731">
      <w:rPr>
        <w:rFonts w:ascii="Arial" w:hAnsi="Arial" w:cs="Arial"/>
        <w:b/>
        <w:bCs/>
        <w:i/>
        <w:iCs/>
        <w:spacing w:val="40"/>
        <w:sz w:val="32"/>
        <w:lang w:val="en-GB"/>
      </w:rPr>
      <w:t>Press</w:t>
    </w:r>
    <w:r w:rsidR="00D9608E">
      <w:rPr>
        <w:rFonts w:ascii="Arial" w:hAnsi="Arial" w:cs="Arial"/>
        <w:b/>
        <w:bCs/>
        <w:i/>
        <w:iCs/>
        <w:spacing w:val="40"/>
        <w:sz w:val="32"/>
        <w:lang w:val="en-GB"/>
      </w:rPr>
      <w:t xml:space="preserve"> releas</w:t>
    </w:r>
    <w:r w:rsidR="00816731">
      <w:rPr>
        <w:rFonts w:ascii="Arial" w:hAnsi="Arial" w:cs="Arial"/>
        <w:b/>
        <w:bCs/>
        <w:i/>
        <w:iCs/>
        <w:spacing w:val="40"/>
        <w:sz w:val="32"/>
        <w:lang w:val="en-GB"/>
      </w:rPr>
      <w:t>e</w:t>
    </w:r>
  </w:p>
  <w:p w14:paraId="27A8B33A" w14:textId="59893C3F" w:rsidR="00816731" w:rsidRDefault="00816731" w:rsidP="00374B1B">
    <w:pPr>
      <w:pStyle w:val="Kopfzeile"/>
    </w:pPr>
    <w:r>
      <w:rPr>
        <w:rFonts w:ascii="Arial" w:hAnsi="Arial" w:cs="Arial"/>
        <w:sz w:val="22"/>
        <w:lang w:val="en-GB"/>
      </w:rPr>
      <w:t>Eplan</w:t>
    </w:r>
  </w:p>
  <w:p w14:paraId="0DF07C2F" w14:textId="14FEC554" w:rsidR="00816731" w:rsidRDefault="00816731" w:rsidP="001878C3">
    <w:pPr>
      <w:pStyle w:val="Kopfzeile"/>
      <w:tabs>
        <w:tab w:val="clear" w:pos="4536"/>
        <w:tab w:val="clear" w:pos="9072"/>
        <w:tab w:val="left" w:pos="6679"/>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C33E9" w14:textId="06E90C95" w:rsidR="00816731" w:rsidRPr="005355AC" w:rsidRDefault="00E521F7">
    <w:pPr>
      <w:pStyle w:val="Kopfzeile"/>
      <w:spacing w:after="60"/>
      <w:rPr>
        <w:rFonts w:ascii="Arial" w:hAnsi="Arial" w:cs="Arial"/>
        <w:b/>
        <w:bCs/>
        <w:i/>
        <w:iCs/>
        <w:spacing w:val="40"/>
        <w:sz w:val="32"/>
        <w:lang w:val="en-GB"/>
      </w:rPr>
    </w:pPr>
    <w:r w:rsidRPr="005355AC">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02E16D63" w:rsidR="00E521F7" w:rsidRDefault="005436DA">
                          <w:r>
                            <w:rPr>
                              <w:noProof/>
                            </w:rPr>
                            <w:drawing>
                              <wp:inline distT="0" distB="0" distL="0" distR="0" wp14:anchorId="1D2E16FB" wp14:editId="0B91052F">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8"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" stroked="f">
              <v:textbox>
                <w:txbxContent>
                  <w:p w14:paraId="440BAAA8" w14:textId="02E16D63" w:rsidR="00E521F7" w:rsidRDefault="005436DA">
                    <w:r>
                      <w:rPr>
                        <w:noProof/>
                      </w:rPr>
                      <w:drawing>
                        <wp:inline distT="0" distB="0" distL="0" distR="0" wp14:anchorId="1D2E16FB" wp14:editId="0B91052F">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sidRPr="005355AC">
      <w:rPr>
        <w:rFonts w:ascii="Arial" w:hAnsi="Arial" w:cs="Arial"/>
        <w:b/>
        <w:bCs/>
        <w:i/>
        <w:iCs/>
        <w:spacing w:val="40"/>
        <w:sz w:val="32"/>
        <w:lang w:val="en-GB"/>
      </w:rPr>
      <w:t>Press</w:t>
    </w:r>
    <w:r w:rsidR="00D9608E">
      <w:rPr>
        <w:rFonts w:ascii="Arial" w:hAnsi="Arial" w:cs="Arial"/>
        <w:b/>
        <w:bCs/>
        <w:i/>
        <w:iCs/>
        <w:spacing w:val="40"/>
        <w:sz w:val="32"/>
        <w:lang w:val="en-GB"/>
      </w:rPr>
      <w:t xml:space="preserve"> release</w:t>
    </w:r>
  </w:p>
  <w:p w14:paraId="41C05AD8" w14:textId="7193FD34" w:rsidR="00816731" w:rsidRPr="005355AC" w:rsidRDefault="00816731">
    <w:pPr>
      <w:pStyle w:val="Kopfzeile"/>
      <w:rPr>
        <w:lang w:val="en-GB"/>
      </w:rPr>
    </w:pPr>
    <w:r w:rsidRPr="005355AC">
      <w:rPr>
        <w:rFonts w:ascii="Arial" w:hAnsi="Arial" w:cs="Arial"/>
        <w:sz w:val="22"/>
        <w:lang w:val="en-GB"/>
      </w:rPr>
      <w:t xml:space="preserve">Eplan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7"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
  </w:num>
  <w:num w:numId="4">
    <w:abstractNumId w:val="4"/>
  </w:num>
  <w:num w:numId="5">
    <w:abstractNumId w:val="6"/>
  </w:num>
  <w:num w:numId="6">
    <w:abstractNumId w:val="7"/>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9"/>
  </w:num>
  <w:num w:numId="12">
    <w:abstractNumId w:val="10"/>
  </w:num>
  <w:num w:numId="13">
    <w:abstractNumId w:val="11"/>
  </w:num>
  <w:num w:numId="14">
    <w:abstractNumId w:val="1"/>
  </w:num>
  <w:num w:numId="15">
    <w:abstractNumId w:val="19"/>
  </w:num>
  <w:num w:numId="16">
    <w:abstractNumId w:val="8"/>
  </w:num>
  <w:num w:numId="17">
    <w:abstractNumId w:val="16"/>
  </w:num>
  <w:num w:numId="18">
    <w:abstractNumId w:val="2"/>
  </w:num>
  <w:num w:numId="19">
    <w:abstractNumId w:val="12"/>
  </w:num>
  <w:num w:numId="20">
    <w:abstractNumId w:val="14"/>
  </w:num>
  <w:num w:numId="21">
    <w:abstractNumId w:val="1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9D1"/>
    <w:rsid w:val="00026458"/>
    <w:rsid w:val="00034449"/>
    <w:rsid w:val="00040441"/>
    <w:rsid w:val="0004397C"/>
    <w:rsid w:val="00046B4A"/>
    <w:rsid w:val="00052E4F"/>
    <w:rsid w:val="00054DEB"/>
    <w:rsid w:val="00056277"/>
    <w:rsid w:val="00057C81"/>
    <w:rsid w:val="00070778"/>
    <w:rsid w:val="00071E2C"/>
    <w:rsid w:val="0007320E"/>
    <w:rsid w:val="000749C8"/>
    <w:rsid w:val="00076D04"/>
    <w:rsid w:val="0008634B"/>
    <w:rsid w:val="00090A07"/>
    <w:rsid w:val="000974AF"/>
    <w:rsid w:val="000A1F79"/>
    <w:rsid w:val="000A2FB3"/>
    <w:rsid w:val="000A5019"/>
    <w:rsid w:val="000A5A45"/>
    <w:rsid w:val="000A6156"/>
    <w:rsid w:val="000A7A41"/>
    <w:rsid w:val="000B0FDC"/>
    <w:rsid w:val="000B6774"/>
    <w:rsid w:val="000B736C"/>
    <w:rsid w:val="000B7B9D"/>
    <w:rsid w:val="000C5C34"/>
    <w:rsid w:val="000C5F56"/>
    <w:rsid w:val="000C745B"/>
    <w:rsid w:val="000D0BF5"/>
    <w:rsid w:val="000D0D4D"/>
    <w:rsid w:val="000D1962"/>
    <w:rsid w:val="000D59D2"/>
    <w:rsid w:val="000D669F"/>
    <w:rsid w:val="000E2583"/>
    <w:rsid w:val="000E449F"/>
    <w:rsid w:val="000E64D1"/>
    <w:rsid w:val="000E764C"/>
    <w:rsid w:val="000E7B68"/>
    <w:rsid w:val="000F008B"/>
    <w:rsid w:val="000F1806"/>
    <w:rsid w:val="000F1AB8"/>
    <w:rsid w:val="000F4972"/>
    <w:rsid w:val="001005C4"/>
    <w:rsid w:val="00102DD1"/>
    <w:rsid w:val="0010372E"/>
    <w:rsid w:val="00104886"/>
    <w:rsid w:val="00104A94"/>
    <w:rsid w:val="001057C6"/>
    <w:rsid w:val="00106143"/>
    <w:rsid w:val="00106FC6"/>
    <w:rsid w:val="0011187E"/>
    <w:rsid w:val="00115895"/>
    <w:rsid w:val="00116A02"/>
    <w:rsid w:val="00116DEA"/>
    <w:rsid w:val="00120945"/>
    <w:rsid w:val="0012679F"/>
    <w:rsid w:val="00127BE8"/>
    <w:rsid w:val="001320CD"/>
    <w:rsid w:val="00134939"/>
    <w:rsid w:val="00134E83"/>
    <w:rsid w:val="00140956"/>
    <w:rsid w:val="00145949"/>
    <w:rsid w:val="00146B43"/>
    <w:rsid w:val="00150689"/>
    <w:rsid w:val="00161675"/>
    <w:rsid w:val="00161EE7"/>
    <w:rsid w:val="00166725"/>
    <w:rsid w:val="00166F0B"/>
    <w:rsid w:val="001704C6"/>
    <w:rsid w:val="00176B5A"/>
    <w:rsid w:val="0018353C"/>
    <w:rsid w:val="0018689F"/>
    <w:rsid w:val="00186C54"/>
    <w:rsid w:val="001878C3"/>
    <w:rsid w:val="00194802"/>
    <w:rsid w:val="00195CA3"/>
    <w:rsid w:val="00196BAD"/>
    <w:rsid w:val="00197317"/>
    <w:rsid w:val="001A0FC4"/>
    <w:rsid w:val="001A40F8"/>
    <w:rsid w:val="001B1292"/>
    <w:rsid w:val="001B19BC"/>
    <w:rsid w:val="001B5DE7"/>
    <w:rsid w:val="001C0C96"/>
    <w:rsid w:val="001C27B7"/>
    <w:rsid w:val="001C5921"/>
    <w:rsid w:val="001D1DCD"/>
    <w:rsid w:val="001D1FFB"/>
    <w:rsid w:val="001D2DE0"/>
    <w:rsid w:val="001D47A3"/>
    <w:rsid w:val="001D4A42"/>
    <w:rsid w:val="001E1FA8"/>
    <w:rsid w:val="001E2EC3"/>
    <w:rsid w:val="001E3EC6"/>
    <w:rsid w:val="001E4D9F"/>
    <w:rsid w:val="001E5215"/>
    <w:rsid w:val="001F335F"/>
    <w:rsid w:val="001F40E8"/>
    <w:rsid w:val="001F5E30"/>
    <w:rsid w:val="001F630D"/>
    <w:rsid w:val="00200313"/>
    <w:rsid w:val="0020125B"/>
    <w:rsid w:val="002024DC"/>
    <w:rsid w:val="00202F26"/>
    <w:rsid w:val="002059CD"/>
    <w:rsid w:val="00205A7A"/>
    <w:rsid w:val="00205ABB"/>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7042A"/>
    <w:rsid w:val="0027044E"/>
    <w:rsid w:val="00274529"/>
    <w:rsid w:val="00281E0F"/>
    <w:rsid w:val="0028258D"/>
    <w:rsid w:val="0028724E"/>
    <w:rsid w:val="002905A5"/>
    <w:rsid w:val="00292B05"/>
    <w:rsid w:val="00292E2A"/>
    <w:rsid w:val="0029326F"/>
    <w:rsid w:val="00293D7C"/>
    <w:rsid w:val="002979FC"/>
    <w:rsid w:val="002A3B91"/>
    <w:rsid w:val="002B2455"/>
    <w:rsid w:val="002B4C73"/>
    <w:rsid w:val="002B5570"/>
    <w:rsid w:val="002C1AEE"/>
    <w:rsid w:val="002C4118"/>
    <w:rsid w:val="002C51AB"/>
    <w:rsid w:val="002D070E"/>
    <w:rsid w:val="002E01CA"/>
    <w:rsid w:val="002E1C53"/>
    <w:rsid w:val="002E7A96"/>
    <w:rsid w:val="002F153E"/>
    <w:rsid w:val="002F1868"/>
    <w:rsid w:val="002F71E0"/>
    <w:rsid w:val="002F7AB2"/>
    <w:rsid w:val="002F7D54"/>
    <w:rsid w:val="00300D7C"/>
    <w:rsid w:val="00303EA0"/>
    <w:rsid w:val="0030644E"/>
    <w:rsid w:val="00306FEF"/>
    <w:rsid w:val="00310444"/>
    <w:rsid w:val="00310D23"/>
    <w:rsid w:val="00310FCE"/>
    <w:rsid w:val="00321849"/>
    <w:rsid w:val="00321908"/>
    <w:rsid w:val="003229D5"/>
    <w:rsid w:val="00323161"/>
    <w:rsid w:val="00323D8D"/>
    <w:rsid w:val="003245CC"/>
    <w:rsid w:val="00324B5A"/>
    <w:rsid w:val="0032582B"/>
    <w:rsid w:val="00325AB7"/>
    <w:rsid w:val="00327764"/>
    <w:rsid w:val="003308CF"/>
    <w:rsid w:val="003340DF"/>
    <w:rsid w:val="003360C5"/>
    <w:rsid w:val="00336158"/>
    <w:rsid w:val="003455E8"/>
    <w:rsid w:val="00346DA8"/>
    <w:rsid w:val="00347595"/>
    <w:rsid w:val="00351DFD"/>
    <w:rsid w:val="0035380A"/>
    <w:rsid w:val="00353D92"/>
    <w:rsid w:val="0035786B"/>
    <w:rsid w:val="00357955"/>
    <w:rsid w:val="00360650"/>
    <w:rsid w:val="00361088"/>
    <w:rsid w:val="00361213"/>
    <w:rsid w:val="00362F8C"/>
    <w:rsid w:val="00363A5A"/>
    <w:rsid w:val="00365BA5"/>
    <w:rsid w:val="00365CB8"/>
    <w:rsid w:val="0036616A"/>
    <w:rsid w:val="00372EA4"/>
    <w:rsid w:val="00374B1B"/>
    <w:rsid w:val="00376712"/>
    <w:rsid w:val="00381830"/>
    <w:rsid w:val="00383BC8"/>
    <w:rsid w:val="0038574F"/>
    <w:rsid w:val="00385D41"/>
    <w:rsid w:val="00386C68"/>
    <w:rsid w:val="00387F23"/>
    <w:rsid w:val="00390575"/>
    <w:rsid w:val="00392058"/>
    <w:rsid w:val="00393C77"/>
    <w:rsid w:val="00393D05"/>
    <w:rsid w:val="003946F6"/>
    <w:rsid w:val="00396198"/>
    <w:rsid w:val="003A00AE"/>
    <w:rsid w:val="003A65A7"/>
    <w:rsid w:val="003A65BB"/>
    <w:rsid w:val="003B1443"/>
    <w:rsid w:val="003B3B23"/>
    <w:rsid w:val="003B7F4C"/>
    <w:rsid w:val="003C58DC"/>
    <w:rsid w:val="003D11CB"/>
    <w:rsid w:val="003D2BEF"/>
    <w:rsid w:val="003D3A40"/>
    <w:rsid w:val="003D3A80"/>
    <w:rsid w:val="003D3AE1"/>
    <w:rsid w:val="003D468B"/>
    <w:rsid w:val="003D49C1"/>
    <w:rsid w:val="003D6A6A"/>
    <w:rsid w:val="003E0AEE"/>
    <w:rsid w:val="003E11DA"/>
    <w:rsid w:val="003E2B9C"/>
    <w:rsid w:val="003F2C88"/>
    <w:rsid w:val="003F3729"/>
    <w:rsid w:val="003F5F61"/>
    <w:rsid w:val="003F6DD2"/>
    <w:rsid w:val="004042CC"/>
    <w:rsid w:val="0040435D"/>
    <w:rsid w:val="0040448A"/>
    <w:rsid w:val="004142E9"/>
    <w:rsid w:val="00416D8D"/>
    <w:rsid w:val="004212DE"/>
    <w:rsid w:val="0042191D"/>
    <w:rsid w:val="004271CA"/>
    <w:rsid w:val="00427434"/>
    <w:rsid w:val="00430E41"/>
    <w:rsid w:val="004347AE"/>
    <w:rsid w:val="00442DD4"/>
    <w:rsid w:val="00452AC4"/>
    <w:rsid w:val="004530F9"/>
    <w:rsid w:val="00455A48"/>
    <w:rsid w:val="00460092"/>
    <w:rsid w:val="00460BB4"/>
    <w:rsid w:val="0046127A"/>
    <w:rsid w:val="00462BB2"/>
    <w:rsid w:val="00464DF5"/>
    <w:rsid w:val="004710CC"/>
    <w:rsid w:val="00473A50"/>
    <w:rsid w:val="00475641"/>
    <w:rsid w:val="0047607D"/>
    <w:rsid w:val="00477650"/>
    <w:rsid w:val="00477EC8"/>
    <w:rsid w:val="00485D00"/>
    <w:rsid w:val="00487ACB"/>
    <w:rsid w:val="00490547"/>
    <w:rsid w:val="004922D4"/>
    <w:rsid w:val="00492766"/>
    <w:rsid w:val="0049743F"/>
    <w:rsid w:val="004A24E8"/>
    <w:rsid w:val="004A5017"/>
    <w:rsid w:val="004B113A"/>
    <w:rsid w:val="004B3015"/>
    <w:rsid w:val="004B3107"/>
    <w:rsid w:val="004B3D66"/>
    <w:rsid w:val="004B5D43"/>
    <w:rsid w:val="004B68E1"/>
    <w:rsid w:val="004C0040"/>
    <w:rsid w:val="004D0501"/>
    <w:rsid w:val="004D41B3"/>
    <w:rsid w:val="004D4346"/>
    <w:rsid w:val="004D75EA"/>
    <w:rsid w:val="004E0128"/>
    <w:rsid w:val="004E2A9E"/>
    <w:rsid w:val="004E4040"/>
    <w:rsid w:val="004E5316"/>
    <w:rsid w:val="004E645D"/>
    <w:rsid w:val="004E6C3C"/>
    <w:rsid w:val="004F2E9C"/>
    <w:rsid w:val="004F58FC"/>
    <w:rsid w:val="004F618B"/>
    <w:rsid w:val="00503F4A"/>
    <w:rsid w:val="00504921"/>
    <w:rsid w:val="00507514"/>
    <w:rsid w:val="00507F14"/>
    <w:rsid w:val="00512E66"/>
    <w:rsid w:val="00514D65"/>
    <w:rsid w:val="00517BB2"/>
    <w:rsid w:val="00517C97"/>
    <w:rsid w:val="00520344"/>
    <w:rsid w:val="0052168D"/>
    <w:rsid w:val="0052208E"/>
    <w:rsid w:val="00527605"/>
    <w:rsid w:val="00534163"/>
    <w:rsid w:val="005355AC"/>
    <w:rsid w:val="00536B87"/>
    <w:rsid w:val="00542A68"/>
    <w:rsid w:val="00542F74"/>
    <w:rsid w:val="00543644"/>
    <w:rsid w:val="005436DA"/>
    <w:rsid w:val="00545113"/>
    <w:rsid w:val="0054766C"/>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437"/>
    <w:rsid w:val="00577E97"/>
    <w:rsid w:val="00583F1B"/>
    <w:rsid w:val="005847A2"/>
    <w:rsid w:val="00585786"/>
    <w:rsid w:val="00587A1F"/>
    <w:rsid w:val="00590878"/>
    <w:rsid w:val="005A4011"/>
    <w:rsid w:val="005A4702"/>
    <w:rsid w:val="005A5084"/>
    <w:rsid w:val="005A6D5B"/>
    <w:rsid w:val="005A7439"/>
    <w:rsid w:val="005A7E4F"/>
    <w:rsid w:val="005B282C"/>
    <w:rsid w:val="005B57EA"/>
    <w:rsid w:val="005B5EE1"/>
    <w:rsid w:val="005B6DCA"/>
    <w:rsid w:val="005B73D7"/>
    <w:rsid w:val="005B7E15"/>
    <w:rsid w:val="005C0BFB"/>
    <w:rsid w:val="005C11A6"/>
    <w:rsid w:val="005C12CD"/>
    <w:rsid w:val="005C5669"/>
    <w:rsid w:val="005D13CF"/>
    <w:rsid w:val="005D4F18"/>
    <w:rsid w:val="005D6EB6"/>
    <w:rsid w:val="005E19F4"/>
    <w:rsid w:val="005E3AB7"/>
    <w:rsid w:val="005E5DAE"/>
    <w:rsid w:val="005F403B"/>
    <w:rsid w:val="00602D90"/>
    <w:rsid w:val="0060490E"/>
    <w:rsid w:val="00604F8B"/>
    <w:rsid w:val="00606F01"/>
    <w:rsid w:val="00620F45"/>
    <w:rsid w:val="006221AB"/>
    <w:rsid w:val="00626A20"/>
    <w:rsid w:val="00630763"/>
    <w:rsid w:val="00636E2A"/>
    <w:rsid w:val="00636FE2"/>
    <w:rsid w:val="00637093"/>
    <w:rsid w:val="00637DB0"/>
    <w:rsid w:val="00637E19"/>
    <w:rsid w:val="00640B69"/>
    <w:rsid w:val="00641199"/>
    <w:rsid w:val="0064185B"/>
    <w:rsid w:val="00642B21"/>
    <w:rsid w:val="00646036"/>
    <w:rsid w:val="00655714"/>
    <w:rsid w:val="00657097"/>
    <w:rsid w:val="00657B02"/>
    <w:rsid w:val="006614F8"/>
    <w:rsid w:val="00662BDA"/>
    <w:rsid w:val="006676F7"/>
    <w:rsid w:val="00667DA5"/>
    <w:rsid w:val="00670448"/>
    <w:rsid w:val="006717B0"/>
    <w:rsid w:val="00676D39"/>
    <w:rsid w:val="0068003B"/>
    <w:rsid w:val="00680EA5"/>
    <w:rsid w:val="006820AA"/>
    <w:rsid w:val="0068394E"/>
    <w:rsid w:val="00686C17"/>
    <w:rsid w:val="006874EA"/>
    <w:rsid w:val="0069500C"/>
    <w:rsid w:val="00695C1C"/>
    <w:rsid w:val="006A2EFB"/>
    <w:rsid w:val="006B3EF8"/>
    <w:rsid w:val="006B701A"/>
    <w:rsid w:val="006B7508"/>
    <w:rsid w:val="006C0437"/>
    <w:rsid w:val="006C449B"/>
    <w:rsid w:val="006C62FE"/>
    <w:rsid w:val="006C7BB3"/>
    <w:rsid w:val="006D3A5F"/>
    <w:rsid w:val="006D7497"/>
    <w:rsid w:val="006D7975"/>
    <w:rsid w:val="006E0255"/>
    <w:rsid w:val="006E16AF"/>
    <w:rsid w:val="006E299C"/>
    <w:rsid w:val="006E4DC7"/>
    <w:rsid w:val="006E639B"/>
    <w:rsid w:val="006E7EFB"/>
    <w:rsid w:val="006F3201"/>
    <w:rsid w:val="006F3AD4"/>
    <w:rsid w:val="006F53BE"/>
    <w:rsid w:val="006F7328"/>
    <w:rsid w:val="007016DD"/>
    <w:rsid w:val="007036FC"/>
    <w:rsid w:val="00704157"/>
    <w:rsid w:val="00707243"/>
    <w:rsid w:val="00712C40"/>
    <w:rsid w:val="007175BD"/>
    <w:rsid w:val="00720B7B"/>
    <w:rsid w:val="00725EA8"/>
    <w:rsid w:val="007268A4"/>
    <w:rsid w:val="00726AFE"/>
    <w:rsid w:val="00727B68"/>
    <w:rsid w:val="00736203"/>
    <w:rsid w:val="007433C3"/>
    <w:rsid w:val="007465BF"/>
    <w:rsid w:val="007477D6"/>
    <w:rsid w:val="00751965"/>
    <w:rsid w:val="0075302B"/>
    <w:rsid w:val="00754B3F"/>
    <w:rsid w:val="00761FC7"/>
    <w:rsid w:val="007627E1"/>
    <w:rsid w:val="00766CD0"/>
    <w:rsid w:val="00781C59"/>
    <w:rsid w:val="007916BF"/>
    <w:rsid w:val="00793C7B"/>
    <w:rsid w:val="007962C4"/>
    <w:rsid w:val="007A5A7F"/>
    <w:rsid w:val="007A5DC3"/>
    <w:rsid w:val="007A7EDF"/>
    <w:rsid w:val="007B28BF"/>
    <w:rsid w:val="007B4FEE"/>
    <w:rsid w:val="007C2344"/>
    <w:rsid w:val="007C55CE"/>
    <w:rsid w:val="007C7D81"/>
    <w:rsid w:val="007D2457"/>
    <w:rsid w:val="007D6B64"/>
    <w:rsid w:val="007E27D6"/>
    <w:rsid w:val="007E75D5"/>
    <w:rsid w:val="007E7C32"/>
    <w:rsid w:val="007E7E13"/>
    <w:rsid w:val="007E7F62"/>
    <w:rsid w:val="007F65DA"/>
    <w:rsid w:val="007F6F86"/>
    <w:rsid w:val="007F7E2C"/>
    <w:rsid w:val="0080396A"/>
    <w:rsid w:val="00805FC6"/>
    <w:rsid w:val="00806D06"/>
    <w:rsid w:val="00806DED"/>
    <w:rsid w:val="00806FF4"/>
    <w:rsid w:val="00810D6B"/>
    <w:rsid w:val="008112A3"/>
    <w:rsid w:val="00814F7F"/>
    <w:rsid w:val="00816731"/>
    <w:rsid w:val="00821532"/>
    <w:rsid w:val="00823DFD"/>
    <w:rsid w:val="008241A5"/>
    <w:rsid w:val="0082489F"/>
    <w:rsid w:val="008331D8"/>
    <w:rsid w:val="008334E2"/>
    <w:rsid w:val="0083381C"/>
    <w:rsid w:val="008338AC"/>
    <w:rsid w:val="00834997"/>
    <w:rsid w:val="008349CC"/>
    <w:rsid w:val="00842286"/>
    <w:rsid w:val="0084244E"/>
    <w:rsid w:val="0084300D"/>
    <w:rsid w:val="00844453"/>
    <w:rsid w:val="00850F19"/>
    <w:rsid w:val="0085494B"/>
    <w:rsid w:val="008577A8"/>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4390"/>
    <w:rsid w:val="008A175B"/>
    <w:rsid w:val="008A30B7"/>
    <w:rsid w:val="008B1D23"/>
    <w:rsid w:val="008B371A"/>
    <w:rsid w:val="008B780D"/>
    <w:rsid w:val="008C0843"/>
    <w:rsid w:val="008C0F82"/>
    <w:rsid w:val="008C4F3B"/>
    <w:rsid w:val="008C5A84"/>
    <w:rsid w:val="008C6F46"/>
    <w:rsid w:val="008D12BB"/>
    <w:rsid w:val="008D223D"/>
    <w:rsid w:val="008D24D8"/>
    <w:rsid w:val="008D491E"/>
    <w:rsid w:val="008D4F18"/>
    <w:rsid w:val="008D5EF8"/>
    <w:rsid w:val="008D716A"/>
    <w:rsid w:val="008E315E"/>
    <w:rsid w:val="008E5217"/>
    <w:rsid w:val="008E701E"/>
    <w:rsid w:val="008F319B"/>
    <w:rsid w:val="008F335F"/>
    <w:rsid w:val="008F4E08"/>
    <w:rsid w:val="008F56C2"/>
    <w:rsid w:val="008F6510"/>
    <w:rsid w:val="008F6D3E"/>
    <w:rsid w:val="0090693D"/>
    <w:rsid w:val="00915675"/>
    <w:rsid w:val="00915949"/>
    <w:rsid w:val="00915ADB"/>
    <w:rsid w:val="009218CD"/>
    <w:rsid w:val="00925A89"/>
    <w:rsid w:val="009274E3"/>
    <w:rsid w:val="009368B4"/>
    <w:rsid w:val="00936A0E"/>
    <w:rsid w:val="0093794B"/>
    <w:rsid w:val="009441ED"/>
    <w:rsid w:val="009449A5"/>
    <w:rsid w:val="00951769"/>
    <w:rsid w:val="00952052"/>
    <w:rsid w:val="00952133"/>
    <w:rsid w:val="00953CED"/>
    <w:rsid w:val="00955620"/>
    <w:rsid w:val="009571C5"/>
    <w:rsid w:val="009602B7"/>
    <w:rsid w:val="009703D5"/>
    <w:rsid w:val="00973DD2"/>
    <w:rsid w:val="009747D3"/>
    <w:rsid w:val="00976473"/>
    <w:rsid w:val="00980CBF"/>
    <w:rsid w:val="00981DC9"/>
    <w:rsid w:val="00982354"/>
    <w:rsid w:val="00983570"/>
    <w:rsid w:val="00990284"/>
    <w:rsid w:val="00996FFE"/>
    <w:rsid w:val="009A3C41"/>
    <w:rsid w:val="009A4E98"/>
    <w:rsid w:val="009A6917"/>
    <w:rsid w:val="009A7414"/>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73E"/>
    <w:rsid w:val="00A05B62"/>
    <w:rsid w:val="00A06CCF"/>
    <w:rsid w:val="00A10EAC"/>
    <w:rsid w:val="00A148F9"/>
    <w:rsid w:val="00A22383"/>
    <w:rsid w:val="00A24BE6"/>
    <w:rsid w:val="00A270EB"/>
    <w:rsid w:val="00A27798"/>
    <w:rsid w:val="00A30040"/>
    <w:rsid w:val="00A31948"/>
    <w:rsid w:val="00A34043"/>
    <w:rsid w:val="00A372FF"/>
    <w:rsid w:val="00A40469"/>
    <w:rsid w:val="00A41B71"/>
    <w:rsid w:val="00A51A19"/>
    <w:rsid w:val="00A60813"/>
    <w:rsid w:val="00A715DB"/>
    <w:rsid w:val="00A75901"/>
    <w:rsid w:val="00A760F3"/>
    <w:rsid w:val="00A777FB"/>
    <w:rsid w:val="00A81100"/>
    <w:rsid w:val="00A83B6A"/>
    <w:rsid w:val="00A83CEE"/>
    <w:rsid w:val="00A84964"/>
    <w:rsid w:val="00A85B36"/>
    <w:rsid w:val="00A86D0A"/>
    <w:rsid w:val="00A876B0"/>
    <w:rsid w:val="00A91001"/>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67CD"/>
    <w:rsid w:val="00AD6DBF"/>
    <w:rsid w:val="00AD7357"/>
    <w:rsid w:val="00AE3D4E"/>
    <w:rsid w:val="00AE6378"/>
    <w:rsid w:val="00AF072A"/>
    <w:rsid w:val="00AF155D"/>
    <w:rsid w:val="00AF2CCC"/>
    <w:rsid w:val="00AF6524"/>
    <w:rsid w:val="00B001EF"/>
    <w:rsid w:val="00B00BE1"/>
    <w:rsid w:val="00B058DB"/>
    <w:rsid w:val="00B067D4"/>
    <w:rsid w:val="00B06BE1"/>
    <w:rsid w:val="00B078C6"/>
    <w:rsid w:val="00B1127D"/>
    <w:rsid w:val="00B12D6E"/>
    <w:rsid w:val="00B1429E"/>
    <w:rsid w:val="00B1585C"/>
    <w:rsid w:val="00B2002B"/>
    <w:rsid w:val="00B22639"/>
    <w:rsid w:val="00B23799"/>
    <w:rsid w:val="00B30557"/>
    <w:rsid w:val="00B33EC2"/>
    <w:rsid w:val="00B34EDD"/>
    <w:rsid w:val="00B37FA0"/>
    <w:rsid w:val="00B40545"/>
    <w:rsid w:val="00B40737"/>
    <w:rsid w:val="00B447FE"/>
    <w:rsid w:val="00B448A8"/>
    <w:rsid w:val="00B47AF6"/>
    <w:rsid w:val="00B47EE7"/>
    <w:rsid w:val="00B529F6"/>
    <w:rsid w:val="00B54470"/>
    <w:rsid w:val="00B56A1E"/>
    <w:rsid w:val="00B63ECF"/>
    <w:rsid w:val="00B64CFE"/>
    <w:rsid w:val="00B716FC"/>
    <w:rsid w:val="00B717C3"/>
    <w:rsid w:val="00B71B08"/>
    <w:rsid w:val="00B77DB6"/>
    <w:rsid w:val="00B802A2"/>
    <w:rsid w:val="00B80C19"/>
    <w:rsid w:val="00B82A84"/>
    <w:rsid w:val="00B838B0"/>
    <w:rsid w:val="00B861D3"/>
    <w:rsid w:val="00B921B3"/>
    <w:rsid w:val="00BA040E"/>
    <w:rsid w:val="00BA7478"/>
    <w:rsid w:val="00BB116F"/>
    <w:rsid w:val="00BC0A34"/>
    <w:rsid w:val="00BC18DE"/>
    <w:rsid w:val="00BC4C74"/>
    <w:rsid w:val="00BC7498"/>
    <w:rsid w:val="00BD194C"/>
    <w:rsid w:val="00BD2B02"/>
    <w:rsid w:val="00BD3D8A"/>
    <w:rsid w:val="00BD5EF6"/>
    <w:rsid w:val="00BE2635"/>
    <w:rsid w:val="00BF238B"/>
    <w:rsid w:val="00BF42EC"/>
    <w:rsid w:val="00C00D3A"/>
    <w:rsid w:val="00C036D0"/>
    <w:rsid w:val="00C105C2"/>
    <w:rsid w:val="00C11179"/>
    <w:rsid w:val="00C1269C"/>
    <w:rsid w:val="00C13F19"/>
    <w:rsid w:val="00C262DD"/>
    <w:rsid w:val="00C30000"/>
    <w:rsid w:val="00C341D6"/>
    <w:rsid w:val="00C3606B"/>
    <w:rsid w:val="00C37519"/>
    <w:rsid w:val="00C40110"/>
    <w:rsid w:val="00C51245"/>
    <w:rsid w:val="00C51B31"/>
    <w:rsid w:val="00C51D21"/>
    <w:rsid w:val="00C548F3"/>
    <w:rsid w:val="00C54E1F"/>
    <w:rsid w:val="00C56DDB"/>
    <w:rsid w:val="00C63322"/>
    <w:rsid w:val="00C63BC9"/>
    <w:rsid w:val="00C644A1"/>
    <w:rsid w:val="00C65676"/>
    <w:rsid w:val="00C74748"/>
    <w:rsid w:val="00C76036"/>
    <w:rsid w:val="00C82916"/>
    <w:rsid w:val="00C8313E"/>
    <w:rsid w:val="00C90142"/>
    <w:rsid w:val="00C90D1A"/>
    <w:rsid w:val="00CA4D65"/>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3242"/>
    <w:rsid w:val="00D34FEC"/>
    <w:rsid w:val="00D357E9"/>
    <w:rsid w:val="00D35E87"/>
    <w:rsid w:val="00D40604"/>
    <w:rsid w:val="00D43B60"/>
    <w:rsid w:val="00D43BB9"/>
    <w:rsid w:val="00D447B2"/>
    <w:rsid w:val="00D47D6D"/>
    <w:rsid w:val="00D53D03"/>
    <w:rsid w:val="00D56923"/>
    <w:rsid w:val="00D571ED"/>
    <w:rsid w:val="00D6051B"/>
    <w:rsid w:val="00D64E4F"/>
    <w:rsid w:val="00D66617"/>
    <w:rsid w:val="00D704B5"/>
    <w:rsid w:val="00D70539"/>
    <w:rsid w:val="00D73039"/>
    <w:rsid w:val="00D73806"/>
    <w:rsid w:val="00D77DB5"/>
    <w:rsid w:val="00D77E5B"/>
    <w:rsid w:val="00D809F0"/>
    <w:rsid w:val="00D8121C"/>
    <w:rsid w:val="00D81DD3"/>
    <w:rsid w:val="00D8279E"/>
    <w:rsid w:val="00D82C21"/>
    <w:rsid w:val="00D83008"/>
    <w:rsid w:val="00D83A79"/>
    <w:rsid w:val="00D84A80"/>
    <w:rsid w:val="00D85CF1"/>
    <w:rsid w:val="00D8732C"/>
    <w:rsid w:val="00D87796"/>
    <w:rsid w:val="00D9120B"/>
    <w:rsid w:val="00D93FB1"/>
    <w:rsid w:val="00D9608E"/>
    <w:rsid w:val="00DA3F0E"/>
    <w:rsid w:val="00DA6AF2"/>
    <w:rsid w:val="00DA7173"/>
    <w:rsid w:val="00DB371A"/>
    <w:rsid w:val="00DB7703"/>
    <w:rsid w:val="00DC4214"/>
    <w:rsid w:val="00DD20DA"/>
    <w:rsid w:val="00DD65CF"/>
    <w:rsid w:val="00DD6681"/>
    <w:rsid w:val="00DE0DE5"/>
    <w:rsid w:val="00DE5658"/>
    <w:rsid w:val="00DE5E2B"/>
    <w:rsid w:val="00DE660B"/>
    <w:rsid w:val="00DF3BED"/>
    <w:rsid w:val="00DF6124"/>
    <w:rsid w:val="00E028E0"/>
    <w:rsid w:val="00E03A23"/>
    <w:rsid w:val="00E065F6"/>
    <w:rsid w:val="00E06E56"/>
    <w:rsid w:val="00E07D54"/>
    <w:rsid w:val="00E142A7"/>
    <w:rsid w:val="00E17993"/>
    <w:rsid w:val="00E33B81"/>
    <w:rsid w:val="00E343EC"/>
    <w:rsid w:val="00E357B0"/>
    <w:rsid w:val="00E37BA8"/>
    <w:rsid w:val="00E41898"/>
    <w:rsid w:val="00E507B0"/>
    <w:rsid w:val="00E509F6"/>
    <w:rsid w:val="00E50A05"/>
    <w:rsid w:val="00E521F7"/>
    <w:rsid w:val="00E527C5"/>
    <w:rsid w:val="00E60746"/>
    <w:rsid w:val="00E61604"/>
    <w:rsid w:val="00E61917"/>
    <w:rsid w:val="00E704F7"/>
    <w:rsid w:val="00E733A5"/>
    <w:rsid w:val="00E745A6"/>
    <w:rsid w:val="00E74664"/>
    <w:rsid w:val="00E75FFC"/>
    <w:rsid w:val="00E771BB"/>
    <w:rsid w:val="00E8212A"/>
    <w:rsid w:val="00E836DB"/>
    <w:rsid w:val="00E86C96"/>
    <w:rsid w:val="00E87040"/>
    <w:rsid w:val="00E93714"/>
    <w:rsid w:val="00E942A3"/>
    <w:rsid w:val="00E96E44"/>
    <w:rsid w:val="00EA25F4"/>
    <w:rsid w:val="00EA3059"/>
    <w:rsid w:val="00EA5F6D"/>
    <w:rsid w:val="00EA6B95"/>
    <w:rsid w:val="00EB157A"/>
    <w:rsid w:val="00EB43E3"/>
    <w:rsid w:val="00EB4CA3"/>
    <w:rsid w:val="00EC2A0A"/>
    <w:rsid w:val="00EC2AE5"/>
    <w:rsid w:val="00EC6711"/>
    <w:rsid w:val="00EC6BA9"/>
    <w:rsid w:val="00ED2327"/>
    <w:rsid w:val="00ED36D8"/>
    <w:rsid w:val="00ED4804"/>
    <w:rsid w:val="00ED7FBC"/>
    <w:rsid w:val="00EE0458"/>
    <w:rsid w:val="00EE518D"/>
    <w:rsid w:val="00EE6584"/>
    <w:rsid w:val="00EF1306"/>
    <w:rsid w:val="00EF16D9"/>
    <w:rsid w:val="00EF6AD8"/>
    <w:rsid w:val="00F00512"/>
    <w:rsid w:val="00F0074A"/>
    <w:rsid w:val="00F03F9E"/>
    <w:rsid w:val="00F12464"/>
    <w:rsid w:val="00F1299F"/>
    <w:rsid w:val="00F2270A"/>
    <w:rsid w:val="00F24853"/>
    <w:rsid w:val="00F25072"/>
    <w:rsid w:val="00F25DA5"/>
    <w:rsid w:val="00F26FF8"/>
    <w:rsid w:val="00F3030C"/>
    <w:rsid w:val="00F41B06"/>
    <w:rsid w:val="00F4605E"/>
    <w:rsid w:val="00F5129F"/>
    <w:rsid w:val="00F60E10"/>
    <w:rsid w:val="00F629FB"/>
    <w:rsid w:val="00F76D89"/>
    <w:rsid w:val="00F8008D"/>
    <w:rsid w:val="00F81C37"/>
    <w:rsid w:val="00F8480A"/>
    <w:rsid w:val="00F8601E"/>
    <w:rsid w:val="00F94985"/>
    <w:rsid w:val="00F94BF7"/>
    <w:rsid w:val="00F951A9"/>
    <w:rsid w:val="00FA1637"/>
    <w:rsid w:val="00FA5A78"/>
    <w:rsid w:val="00FA5BBD"/>
    <w:rsid w:val="00FA6F0E"/>
    <w:rsid w:val="00FB0623"/>
    <w:rsid w:val="00FB07CC"/>
    <w:rsid w:val="00FB43AF"/>
    <w:rsid w:val="00FB4886"/>
    <w:rsid w:val="00FC0B8E"/>
    <w:rsid w:val="00FC60CD"/>
    <w:rsid w:val="00FD2C0F"/>
    <w:rsid w:val="00FD5615"/>
    <w:rsid w:val="00FD63F0"/>
    <w:rsid w:val="00FD7163"/>
    <w:rsid w:val="00FE3DCC"/>
    <w:rsid w:val="00FE4E30"/>
    <w:rsid w:val="00FE5327"/>
    <w:rsid w:val="00FE6E0C"/>
    <w:rsid w:val="00FE794F"/>
    <w:rsid w:val="00FF09AB"/>
    <w:rsid w:val="00FF32F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2.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4.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746</Words>
  <Characters>4702</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Data Portal 2020</vt:lpstr>
    </vt:vector>
  </TitlesOfParts>
  <Company>Eplan</Company>
  <LinksUpToDate>false</LinksUpToDate>
  <CharactersWithSpaces>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Birgit Hagelschuer</cp:lastModifiedBy>
  <cp:revision>4</cp:revision>
  <cp:lastPrinted>2016-11-07T08:13:00Z</cp:lastPrinted>
  <dcterms:created xsi:type="dcterms:W3CDTF">2022-05-17T08:43:00Z</dcterms:created>
  <dcterms:modified xsi:type="dcterms:W3CDTF">2022-05-23T06:33:00Z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